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XSpec="center" w:tblpY="623"/>
        <w:tblW w:w="10438" w:type="dxa"/>
        <w:tblCellMar>
          <w:left w:w="70" w:type="dxa"/>
          <w:right w:w="70" w:type="dxa"/>
        </w:tblCellMar>
        <w:tblLook w:val="04A0" w:firstRow="1" w:lastRow="0" w:firstColumn="1" w:lastColumn="0" w:noHBand="0" w:noVBand="1"/>
      </w:tblPr>
      <w:tblGrid>
        <w:gridCol w:w="5638"/>
        <w:gridCol w:w="999"/>
        <w:gridCol w:w="678"/>
        <w:gridCol w:w="1264"/>
        <w:gridCol w:w="417"/>
        <w:gridCol w:w="1442"/>
      </w:tblGrid>
      <w:tr w:rsidR="000C6367" w:rsidRPr="00A20008" w14:paraId="5FDB3957" w14:textId="77777777" w:rsidTr="002F7411">
        <w:trPr>
          <w:trHeight w:val="744"/>
        </w:trPr>
        <w:tc>
          <w:tcPr>
            <w:tcW w:w="5638" w:type="dxa"/>
            <w:tcBorders>
              <w:top w:val="nil"/>
              <w:left w:val="nil"/>
              <w:bottom w:val="nil"/>
              <w:right w:val="nil"/>
            </w:tcBorders>
            <w:shd w:val="clear" w:color="auto" w:fill="auto"/>
            <w:noWrap/>
            <w:vAlign w:val="center"/>
            <w:hideMark/>
          </w:tcPr>
          <w:p w14:paraId="5DA70BD8" w14:textId="77777777" w:rsidR="000C6367" w:rsidRPr="00A20008" w:rsidRDefault="000C6367" w:rsidP="002F7411">
            <w:pPr>
              <w:spacing w:after="0" w:line="240" w:lineRule="auto"/>
              <w:rPr>
                <w:rFonts w:ascii="Times New Roman" w:eastAsia="Times New Roman" w:hAnsi="Times New Roman"/>
                <w:sz w:val="20"/>
                <w:szCs w:val="20"/>
                <w:lang w:eastAsia="de-DE"/>
              </w:rPr>
            </w:pPr>
          </w:p>
        </w:tc>
        <w:tc>
          <w:tcPr>
            <w:tcW w:w="999" w:type="dxa"/>
            <w:tcBorders>
              <w:top w:val="nil"/>
              <w:left w:val="nil"/>
              <w:bottom w:val="nil"/>
              <w:right w:val="nil"/>
            </w:tcBorders>
            <w:shd w:val="clear" w:color="auto" w:fill="auto"/>
            <w:noWrap/>
            <w:vAlign w:val="bottom"/>
            <w:hideMark/>
          </w:tcPr>
          <w:p w14:paraId="6C7E3D26" w14:textId="77777777" w:rsidR="000C6367" w:rsidRPr="00A20008" w:rsidRDefault="000C6367" w:rsidP="002F7411">
            <w:pPr>
              <w:spacing w:after="0" w:line="240" w:lineRule="auto"/>
              <w:rPr>
                <w:rFonts w:ascii="Times New Roman" w:eastAsia="Times New Roman" w:hAnsi="Times New Roman"/>
                <w:sz w:val="20"/>
                <w:szCs w:val="20"/>
                <w:lang w:eastAsia="de-DE"/>
              </w:rPr>
            </w:pPr>
          </w:p>
        </w:tc>
        <w:tc>
          <w:tcPr>
            <w:tcW w:w="678" w:type="dxa"/>
            <w:tcBorders>
              <w:top w:val="nil"/>
              <w:left w:val="nil"/>
              <w:bottom w:val="nil"/>
              <w:right w:val="nil"/>
            </w:tcBorders>
            <w:shd w:val="clear" w:color="auto" w:fill="auto"/>
            <w:noWrap/>
            <w:vAlign w:val="bottom"/>
            <w:hideMark/>
          </w:tcPr>
          <w:p w14:paraId="41FCD949" w14:textId="77777777" w:rsidR="000C6367" w:rsidRPr="00A20008" w:rsidRDefault="000C6367" w:rsidP="002F7411">
            <w:pPr>
              <w:spacing w:after="0" w:line="240" w:lineRule="auto"/>
              <w:rPr>
                <w:rFonts w:ascii="Times New Roman" w:eastAsia="Times New Roman" w:hAnsi="Times New Roman"/>
                <w:sz w:val="20"/>
                <w:szCs w:val="20"/>
                <w:lang w:eastAsia="de-DE"/>
              </w:rPr>
            </w:pPr>
          </w:p>
        </w:tc>
        <w:tc>
          <w:tcPr>
            <w:tcW w:w="1264" w:type="dxa"/>
            <w:tcBorders>
              <w:top w:val="nil"/>
              <w:left w:val="nil"/>
              <w:bottom w:val="nil"/>
              <w:right w:val="nil"/>
            </w:tcBorders>
            <w:shd w:val="clear" w:color="auto" w:fill="auto"/>
            <w:noWrap/>
            <w:vAlign w:val="bottom"/>
            <w:hideMark/>
          </w:tcPr>
          <w:p w14:paraId="1C289060" w14:textId="77777777" w:rsidR="000C6367" w:rsidRPr="00A20008" w:rsidRDefault="000C6367" w:rsidP="002F7411">
            <w:pPr>
              <w:spacing w:after="0" w:line="240" w:lineRule="auto"/>
              <w:rPr>
                <w:rFonts w:eastAsia="Times New Roman" w:cs="Calibri"/>
                <w:color w:val="000000"/>
                <w:lang w:eastAsia="de-DE"/>
              </w:rPr>
            </w:pPr>
            <w:r w:rsidRPr="00A20008">
              <w:rPr>
                <w:rFonts w:eastAsia="Times New Roman" w:cs="Calibri"/>
                <w:noProof/>
                <w:color w:val="000000"/>
                <w:lang w:eastAsia="de-DE"/>
              </w:rPr>
              <mc:AlternateContent>
                <mc:Choice Requires="wpg">
                  <w:drawing>
                    <wp:anchor distT="0" distB="0" distL="114300" distR="114300" simplePos="0" relativeHeight="251659264" behindDoc="0" locked="0" layoutInCell="1" allowOverlap="1" wp14:anchorId="11BCC879" wp14:editId="1263726C">
                      <wp:simplePos x="0" y="0"/>
                      <wp:positionH relativeFrom="column">
                        <wp:posOffset>9525</wp:posOffset>
                      </wp:positionH>
                      <wp:positionV relativeFrom="paragraph">
                        <wp:posOffset>0</wp:posOffset>
                      </wp:positionV>
                      <wp:extent cx="1771559" cy="776862"/>
                      <wp:effectExtent l="0" t="0" r="19685" b="4445"/>
                      <wp:wrapNone/>
                      <wp:docPr id="3" name="Gruppieren 3"/>
                      <wp:cNvGraphicFramePr/>
                      <a:graphic xmlns:a="http://schemas.openxmlformats.org/drawingml/2006/main">
                        <a:graphicData uri="http://schemas.microsoft.com/office/word/2010/wordprocessingGroup">
                          <wpg:wgp>
                            <wpg:cNvGrpSpPr/>
                            <wpg:grpSpPr>
                              <a:xfrm>
                                <a:off x="0" y="0"/>
                                <a:ext cx="1771559" cy="776862"/>
                                <a:chOff x="0" y="0"/>
                                <a:chExt cx="1771559" cy="776862"/>
                              </a:xfrm>
                            </wpg:grpSpPr>
                            <wps:wsp>
                              <wps:cNvPr id="21" name="Rechteck 21">
                                <a:extLst>
                                  <a:ext uri="{FF2B5EF4-FFF2-40B4-BE49-F238E27FC236}">
                                    <a16:creationId xmlns:a16="http://schemas.microsoft.com/office/drawing/2014/main" id="{00000000-0008-0000-0000-00000A000000}"/>
                                  </a:ext>
                                </a:extLst>
                              </wps:cNvPr>
                              <wps:cNvSpPr/>
                              <wps:spPr>
                                <a:xfrm>
                                  <a:off x="0" y="0"/>
                                  <a:ext cx="1771559" cy="751715"/>
                                </a:xfrm>
                                <a:prstGeom prst="rect">
                                  <a:avLst/>
                                </a:prstGeom>
                                <a:solidFill>
                                  <a:srgbClr val="003C7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Textfeld 2">
                                <a:extLst>
                                  <a:ext uri="{FF2B5EF4-FFF2-40B4-BE49-F238E27FC236}">
                                    <a16:creationId xmlns:a16="http://schemas.microsoft.com/office/drawing/2014/main" id="{00000000-0008-0000-0000-00000B000000}"/>
                                  </a:ext>
                                </a:extLst>
                              </wps:cNvPr>
                              <wps:cNvSpPr txBox="1">
                                <a:spLocks noChangeArrowheads="1"/>
                              </wps:cNvSpPr>
                              <wps:spPr bwMode="auto">
                                <a:xfrm>
                                  <a:off x="310521" y="94873"/>
                                  <a:ext cx="1183004" cy="681989"/>
                                </a:xfrm>
                                <a:prstGeom prst="rect">
                                  <a:avLst/>
                                </a:prstGeom>
                                <a:noFill/>
                                <a:ln w="9525">
                                  <a:noFill/>
                                  <a:miter lim="800000"/>
                                  <a:headEnd/>
                                  <a:tailEnd/>
                                </a:ln>
                              </wps:spPr>
                              <wps:txbx>
                                <w:txbxContent>
                                  <w:p w14:paraId="7CE59397" w14:textId="77777777" w:rsidR="000C6367" w:rsidRDefault="000C6367" w:rsidP="000C6367">
                                    <w:pPr>
                                      <w:spacing w:line="256" w:lineRule="auto"/>
                                      <w:rPr>
                                        <w:rFonts w:ascii="Open Sans" w:hAnsi="Open Sans"/>
                                        <w:color w:val="FFFFFF"/>
                                        <w:sz w:val="52"/>
                                        <w:szCs w:val="52"/>
                                      </w:rPr>
                                    </w:pPr>
                                    <w:r>
                                      <w:rPr>
                                        <w:rFonts w:ascii="Open Sans" w:hAnsi="Open Sans"/>
                                        <w:color w:val="FFFFFF"/>
                                        <w:sz w:val="52"/>
                                        <w:szCs w:val="52"/>
                                      </w:rPr>
                                      <w:t>LOGO</w:t>
                                    </w:r>
                                  </w:p>
                                </w:txbxContent>
                              </wps:txbx>
                              <wps:bodyPr rot="0" vert="horz" wrap="square" lIns="91440" tIns="45720" rIns="91440" bIns="45720" anchor="ctr" anchorCtr="0">
                                <a:spAutoFit/>
                              </wps:bodyPr>
                            </wps:wsp>
                          </wpg:wgp>
                        </a:graphicData>
                      </a:graphic>
                      <wp14:sizeRelH relativeFrom="page">
                        <wp14:pctWidth>0</wp14:pctWidth>
                      </wp14:sizeRelH>
                      <wp14:sizeRelV relativeFrom="page">
                        <wp14:pctHeight>0</wp14:pctHeight>
                      </wp14:sizeRelV>
                    </wp:anchor>
                  </w:drawing>
                </mc:Choice>
                <mc:Fallback>
                  <w:pict>
                    <v:group w14:anchorId="11BCC879" id="Gruppieren 3" o:spid="_x0000_s1026" style="position:absolute;margin-left:.75pt;margin-top:0;width:139.5pt;height:61.15pt;z-index:251659264" coordsize="17715,7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">
                      <v:rect id="Rechteck 21" o:spid="_x0000_s1027" style="position:absolute;width:17715;height:7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" fillcolor="#003c76" strokecolor="#0a2f40 [1604]" strokeweight="1pt"/>
                      <v:shapetype id="_x0000_t202" coordsize="21600,21600" o:spt="202" path="m,l,21600r21600,l21600,xe">
                        <v:stroke joinstyle="miter"/>
                        <v:path gradientshapeok="t" o:connecttype="rect"/>
                      </v:shapetype>
                      <v:shape id="Textfeld 2" o:spid="_x0000_s1028" type="#_x0000_t202" style="position:absolute;left:3105;top:948;width:11830;height:6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" filled="f" stroked="f">
                        <v:textbox style="mso-fit-shape-to-text:t">
                          <w:txbxContent>
                            <w:p w14:paraId="7CE59397" w14:textId="77777777" w:rsidR="000C6367" w:rsidRDefault="000C6367" w:rsidP="000C6367">
                              <w:pPr>
                                <w:spacing w:line="256" w:lineRule="auto"/>
                                <w:rPr>
                                  <w:rFonts w:ascii="Open Sans" w:hAnsi="Open Sans"/>
                                  <w:color w:val="FFFFFF"/>
                                  <w:sz w:val="52"/>
                                  <w:szCs w:val="52"/>
                                </w:rPr>
                              </w:pPr>
                              <w:r>
                                <w:rPr>
                                  <w:rFonts w:ascii="Open Sans" w:hAnsi="Open Sans"/>
                                  <w:color w:val="FFFFFF"/>
                                  <w:sz w:val="52"/>
                                  <w:szCs w:val="52"/>
                                </w:rPr>
                                <w:t>LOGO</w:t>
                              </w:r>
                            </w:p>
                          </w:txbxContent>
                        </v:textbox>
                      </v:shape>
                    </v:group>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123"/>
            </w:tblGrid>
            <w:tr w:rsidR="000C6367" w:rsidRPr="00A20008" w14:paraId="7A01DDF9" w14:textId="77777777" w:rsidTr="002F7411">
              <w:trPr>
                <w:trHeight w:val="744"/>
                <w:tblCellSpacing w:w="0" w:type="dxa"/>
              </w:trPr>
              <w:tc>
                <w:tcPr>
                  <w:tcW w:w="1123" w:type="dxa"/>
                  <w:tcBorders>
                    <w:top w:val="nil"/>
                    <w:left w:val="nil"/>
                    <w:bottom w:val="nil"/>
                    <w:right w:val="nil"/>
                  </w:tcBorders>
                  <w:shd w:val="clear" w:color="auto" w:fill="auto"/>
                  <w:noWrap/>
                  <w:vAlign w:val="bottom"/>
                  <w:hideMark/>
                </w:tcPr>
                <w:p w14:paraId="5B3777F5" w14:textId="77777777" w:rsidR="000C6367" w:rsidRPr="00A20008" w:rsidRDefault="000C6367" w:rsidP="002F7411">
                  <w:pPr>
                    <w:framePr w:hSpace="141" w:wrap="around" w:vAnchor="page" w:hAnchor="margin" w:xAlign="center" w:y="623"/>
                    <w:spacing w:after="0" w:line="240" w:lineRule="auto"/>
                    <w:rPr>
                      <w:rFonts w:eastAsia="Times New Roman" w:cs="Calibri"/>
                      <w:color w:val="000000"/>
                      <w:lang w:eastAsia="de-DE"/>
                    </w:rPr>
                  </w:pPr>
                </w:p>
              </w:tc>
            </w:tr>
          </w:tbl>
          <w:p w14:paraId="34AD8FD8" w14:textId="77777777" w:rsidR="000C6367" w:rsidRPr="00A20008" w:rsidRDefault="000C6367" w:rsidP="002F7411">
            <w:pPr>
              <w:spacing w:after="0" w:line="240" w:lineRule="auto"/>
              <w:rPr>
                <w:rFonts w:eastAsia="Times New Roman" w:cs="Calibri"/>
                <w:color w:val="000000"/>
                <w:lang w:eastAsia="de-DE"/>
              </w:rPr>
            </w:pPr>
          </w:p>
        </w:tc>
        <w:tc>
          <w:tcPr>
            <w:tcW w:w="417" w:type="dxa"/>
            <w:tcBorders>
              <w:top w:val="nil"/>
              <w:left w:val="nil"/>
              <w:bottom w:val="nil"/>
              <w:right w:val="nil"/>
            </w:tcBorders>
            <w:shd w:val="clear" w:color="auto" w:fill="auto"/>
            <w:noWrap/>
            <w:vAlign w:val="bottom"/>
            <w:hideMark/>
          </w:tcPr>
          <w:p w14:paraId="01742B03" w14:textId="77777777" w:rsidR="000C6367" w:rsidRPr="00A20008" w:rsidRDefault="000C6367" w:rsidP="002F7411">
            <w:pPr>
              <w:spacing w:after="0" w:line="240" w:lineRule="auto"/>
              <w:rPr>
                <w:rFonts w:ascii="Times New Roman" w:eastAsia="Times New Roman" w:hAnsi="Times New Roman"/>
                <w:sz w:val="20"/>
                <w:szCs w:val="20"/>
                <w:lang w:eastAsia="de-DE"/>
              </w:rPr>
            </w:pPr>
          </w:p>
        </w:tc>
        <w:tc>
          <w:tcPr>
            <w:tcW w:w="1442" w:type="dxa"/>
            <w:tcBorders>
              <w:top w:val="nil"/>
              <w:left w:val="nil"/>
              <w:bottom w:val="nil"/>
              <w:right w:val="nil"/>
            </w:tcBorders>
            <w:shd w:val="clear" w:color="auto" w:fill="auto"/>
            <w:noWrap/>
            <w:vAlign w:val="bottom"/>
            <w:hideMark/>
          </w:tcPr>
          <w:p w14:paraId="60A2C7E3" w14:textId="77777777" w:rsidR="000C6367" w:rsidRPr="00A20008" w:rsidRDefault="000C6367" w:rsidP="002F7411">
            <w:pPr>
              <w:spacing w:after="0" w:line="240" w:lineRule="auto"/>
              <w:rPr>
                <w:rFonts w:ascii="Times New Roman" w:eastAsia="Times New Roman" w:hAnsi="Times New Roman"/>
                <w:sz w:val="20"/>
                <w:szCs w:val="20"/>
                <w:lang w:eastAsia="de-DE"/>
              </w:rPr>
            </w:pPr>
          </w:p>
        </w:tc>
      </w:tr>
      <w:tr w:rsidR="000C6367" w:rsidRPr="00A20008" w14:paraId="4F77582F" w14:textId="77777777" w:rsidTr="002F7411">
        <w:trPr>
          <w:trHeight w:val="297"/>
        </w:trPr>
        <w:tc>
          <w:tcPr>
            <w:tcW w:w="5638" w:type="dxa"/>
            <w:tcBorders>
              <w:top w:val="nil"/>
              <w:left w:val="nil"/>
              <w:bottom w:val="nil"/>
              <w:right w:val="nil"/>
            </w:tcBorders>
            <w:shd w:val="clear" w:color="auto" w:fill="auto"/>
            <w:noWrap/>
            <w:vAlign w:val="bottom"/>
            <w:hideMark/>
          </w:tcPr>
          <w:p w14:paraId="783396CB" w14:textId="77777777" w:rsidR="000C6367" w:rsidRPr="00A20008" w:rsidRDefault="000C6367" w:rsidP="002F7411">
            <w:pPr>
              <w:spacing w:after="0" w:line="240" w:lineRule="auto"/>
              <w:rPr>
                <w:rFonts w:ascii="Times New Roman" w:eastAsia="Times New Roman" w:hAnsi="Times New Roman"/>
                <w:sz w:val="20"/>
                <w:szCs w:val="20"/>
                <w:lang w:eastAsia="de-DE"/>
              </w:rPr>
            </w:pPr>
          </w:p>
        </w:tc>
        <w:tc>
          <w:tcPr>
            <w:tcW w:w="999" w:type="dxa"/>
            <w:tcBorders>
              <w:top w:val="nil"/>
              <w:left w:val="nil"/>
              <w:bottom w:val="nil"/>
              <w:right w:val="nil"/>
            </w:tcBorders>
            <w:shd w:val="clear" w:color="auto" w:fill="auto"/>
            <w:noWrap/>
            <w:vAlign w:val="bottom"/>
            <w:hideMark/>
          </w:tcPr>
          <w:p w14:paraId="6E2CE1EE" w14:textId="77777777" w:rsidR="000C6367" w:rsidRPr="00A20008" w:rsidRDefault="000C6367" w:rsidP="002F7411">
            <w:pPr>
              <w:spacing w:after="0" w:line="240" w:lineRule="auto"/>
              <w:rPr>
                <w:rFonts w:ascii="Times New Roman" w:eastAsia="Times New Roman" w:hAnsi="Times New Roman"/>
                <w:sz w:val="20"/>
                <w:szCs w:val="20"/>
                <w:lang w:eastAsia="de-DE"/>
              </w:rPr>
            </w:pPr>
          </w:p>
        </w:tc>
        <w:tc>
          <w:tcPr>
            <w:tcW w:w="678" w:type="dxa"/>
            <w:tcBorders>
              <w:top w:val="nil"/>
              <w:left w:val="nil"/>
              <w:bottom w:val="nil"/>
              <w:right w:val="nil"/>
            </w:tcBorders>
            <w:shd w:val="clear" w:color="auto" w:fill="auto"/>
            <w:noWrap/>
            <w:vAlign w:val="bottom"/>
            <w:hideMark/>
          </w:tcPr>
          <w:p w14:paraId="4AE44EC9" w14:textId="77777777" w:rsidR="000C6367" w:rsidRPr="00A20008" w:rsidRDefault="000C6367" w:rsidP="002F7411">
            <w:pPr>
              <w:spacing w:after="0" w:line="240" w:lineRule="auto"/>
              <w:rPr>
                <w:rFonts w:ascii="Times New Roman" w:eastAsia="Times New Roman" w:hAnsi="Times New Roman"/>
                <w:sz w:val="20"/>
                <w:szCs w:val="20"/>
                <w:lang w:eastAsia="de-DE"/>
              </w:rPr>
            </w:pPr>
          </w:p>
        </w:tc>
        <w:tc>
          <w:tcPr>
            <w:tcW w:w="1264" w:type="dxa"/>
            <w:tcBorders>
              <w:top w:val="nil"/>
              <w:left w:val="nil"/>
              <w:bottom w:val="nil"/>
              <w:right w:val="nil"/>
            </w:tcBorders>
            <w:shd w:val="clear" w:color="auto" w:fill="auto"/>
            <w:noWrap/>
            <w:vAlign w:val="bottom"/>
            <w:hideMark/>
          </w:tcPr>
          <w:p w14:paraId="33AF6171" w14:textId="77777777" w:rsidR="000C6367" w:rsidRPr="00A20008" w:rsidRDefault="000C6367" w:rsidP="002F7411">
            <w:pPr>
              <w:spacing w:after="0" w:line="240" w:lineRule="auto"/>
              <w:jc w:val="right"/>
              <w:rPr>
                <w:rFonts w:ascii="Times New Roman" w:eastAsia="Times New Roman" w:hAnsi="Times New Roman"/>
                <w:sz w:val="20"/>
                <w:szCs w:val="20"/>
                <w:lang w:eastAsia="de-DE"/>
              </w:rPr>
            </w:pPr>
          </w:p>
        </w:tc>
        <w:tc>
          <w:tcPr>
            <w:tcW w:w="417" w:type="dxa"/>
            <w:tcBorders>
              <w:top w:val="nil"/>
              <w:left w:val="nil"/>
              <w:bottom w:val="nil"/>
              <w:right w:val="nil"/>
            </w:tcBorders>
            <w:shd w:val="clear" w:color="auto" w:fill="auto"/>
            <w:noWrap/>
            <w:vAlign w:val="bottom"/>
            <w:hideMark/>
          </w:tcPr>
          <w:p w14:paraId="6A39FF85" w14:textId="77777777" w:rsidR="000C6367" w:rsidRPr="00A20008" w:rsidRDefault="000C6367" w:rsidP="002F7411">
            <w:pPr>
              <w:spacing w:after="0" w:line="240" w:lineRule="auto"/>
              <w:rPr>
                <w:rFonts w:ascii="Times New Roman" w:eastAsia="Times New Roman" w:hAnsi="Times New Roman"/>
                <w:sz w:val="20"/>
                <w:szCs w:val="20"/>
                <w:lang w:eastAsia="de-DE"/>
              </w:rPr>
            </w:pPr>
          </w:p>
        </w:tc>
        <w:tc>
          <w:tcPr>
            <w:tcW w:w="1442" w:type="dxa"/>
            <w:tcBorders>
              <w:top w:val="nil"/>
              <w:left w:val="single" w:sz="12" w:space="0" w:color="FFFFFF"/>
              <w:bottom w:val="nil"/>
              <w:right w:val="nil"/>
            </w:tcBorders>
            <w:shd w:val="clear" w:color="000000" w:fill="FFFFFF"/>
            <w:vAlign w:val="center"/>
            <w:hideMark/>
          </w:tcPr>
          <w:p w14:paraId="4E0C787E" w14:textId="77777777" w:rsidR="000C6367" w:rsidRPr="00A20008" w:rsidRDefault="000C6367" w:rsidP="002F7411">
            <w:pPr>
              <w:spacing w:after="0" w:line="240" w:lineRule="auto"/>
              <w:jc w:val="right"/>
              <w:rPr>
                <w:rFonts w:ascii="Arial" w:eastAsia="Times New Roman" w:hAnsi="Arial" w:cs="Arial"/>
                <w:b/>
                <w:bCs/>
                <w:color w:val="000000"/>
                <w:sz w:val="18"/>
                <w:szCs w:val="18"/>
                <w:lang w:eastAsia="de-DE"/>
              </w:rPr>
            </w:pPr>
            <w:r w:rsidRPr="00A20008">
              <w:rPr>
                <w:rFonts w:ascii="Arial" w:eastAsia="Times New Roman" w:hAnsi="Arial" w:cs="Arial"/>
                <w:b/>
                <w:bCs/>
                <w:color w:val="000000"/>
                <w:sz w:val="18"/>
                <w:szCs w:val="18"/>
                <w:lang w:eastAsia="de-DE"/>
              </w:rPr>
              <w:t> </w:t>
            </w:r>
          </w:p>
        </w:tc>
      </w:tr>
      <w:tr w:rsidR="000C6367" w:rsidRPr="00A20008" w14:paraId="795AAAD4" w14:textId="77777777" w:rsidTr="002F7411">
        <w:trPr>
          <w:trHeight w:val="297"/>
        </w:trPr>
        <w:tc>
          <w:tcPr>
            <w:tcW w:w="5638" w:type="dxa"/>
            <w:tcBorders>
              <w:top w:val="nil"/>
              <w:left w:val="nil"/>
              <w:bottom w:val="nil"/>
              <w:right w:val="nil"/>
            </w:tcBorders>
            <w:shd w:val="clear" w:color="auto" w:fill="auto"/>
            <w:noWrap/>
            <w:vAlign w:val="bottom"/>
            <w:hideMark/>
          </w:tcPr>
          <w:p w14:paraId="307ED7D2" w14:textId="77777777" w:rsidR="000C6367" w:rsidRPr="00A20008" w:rsidRDefault="000C6367" w:rsidP="002F7411">
            <w:pPr>
              <w:spacing w:after="0" w:line="240" w:lineRule="auto"/>
              <w:rPr>
                <w:rFonts w:eastAsia="Times New Roman" w:cs="Calibri"/>
                <w:color w:val="000000"/>
                <w:lang w:eastAsia="de-DE"/>
              </w:rPr>
            </w:pPr>
            <w:r w:rsidRPr="00A20008">
              <w:rPr>
                <w:rFonts w:eastAsia="Times New Roman" w:cs="Calibri"/>
                <w:noProof/>
                <w:color w:val="000000"/>
                <w:lang w:eastAsia="de-DE"/>
              </w:rPr>
              <mc:AlternateContent>
                <mc:Choice Requires="wps">
                  <w:drawing>
                    <wp:anchor distT="0" distB="0" distL="114300" distR="114300" simplePos="0" relativeHeight="251660288" behindDoc="0" locked="0" layoutInCell="1" allowOverlap="1" wp14:anchorId="0C295003" wp14:editId="27EF2E1A">
                      <wp:simplePos x="0" y="0"/>
                      <wp:positionH relativeFrom="column">
                        <wp:posOffset>0</wp:posOffset>
                      </wp:positionH>
                      <wp:positionV relativeFrom="paragraph">
                        <wp:posOffset>152400</wp:posOffset>
                      </wp:positionV>
                      <wp:extent cx="4572000" cy="238125"/>
                      <wp:effectExtent l="0" t="0" r="0" b="0"/>
                      <wp:wrapNone/>
                      <wp:docPr id="2" name="Rechteck 2">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microsoft.com/office/word/2010/wordprocessingShape">
                          <wps:wsp>
                            <wps:cNvSpPr/>
                            <wps:spPr bwMode="auto">
                              <a:xfrm>
                                <a:off x="0" y="0"/>
                                <a:ext cx="4554855" cy="238126"/>
                              </a:xfrm>
                              <a:prstGeom prst="rect">
                                <a:avLst/>
                              </a:prstGeom>
                              <a:ln w="0" cap="sq" cmpd="sng">
                                <a:noFill/>
                                <a:miter lim="800000"/>
                              </a:ln>
                            </wps:spPr>
                            <wps:txbx>
                              <w:txbxContent>
                                <w:p w14:paraId="7AD38306" w14:textId="77777777" w:rsidR="000C6367" w:rsidRDefault="000C6367" w:rsidP="000C6367">
                                  <w:pPr>
                                    <w:spacing w:line="360" w:lineRule="auto"/>
                                    <w:rPr>
                                      <w:rFonts w:ascii="Arial" w:hAnsi="Arial" w:cs="Arial"/>
                                      <w:color w:val="72706F"/>
                                      <w:sz w:val="16"/>
                                      <w:szCs w:val="16"/>
                                    </w:rPr>
                                  </w:pPr>
                                  <w:r>
                                    <w:rPr>
                                      <w:rFonts w:ascii="Arial" w:hAnsi="Arial" w:cs="Arial"/>
                                      <w:color w:val="72706F"/>
                                      <w:sz w:val="16"/>
                                      <w:szCs w:val="16"/>
                                      <w:u w:val="single"/>
                                    </w:rPr>
                                    <w:t xml:space="preserve">Handwerker </w:t>
                                  </w:r>
                                  <w:proofErr w:type="spellStart"/>
                                  <w:r>
                                    <w:rPr>
                                      <w:rFonts w:ascii="Arial" w:hAnsi="Arial" w:cs="Arial"/>
                                      <w:color w:val="72706F"/>
                                      <w:sz w:val="16"/>
                                      <w:szCs w:val="16"/>
                                      <w:u w:val="single"/>
                                    </w:rPr>
                                    <w:t>Musterf</w:t>
                                  </w:r>
                                  <w:proofErr w:type="spellEnd"/>
                                  <w:r>
                                    <w:rPr>
                                      <w:rFonts w:ascii="Arial" w:hAnsi="Arial" w:cs="Arial"/>
                                      <w:color w:val="72706F"/>
                                      <w:sz w:val="16"/>
                                      <w:szCs w:val="16"/>
                                      <w:u w:val="single"/>
                                    </w:rPr>
                                    <w:t>&lt;</w:t>
                                  </w:r>
                                  <w:proofErr w:type="spellStart"/>
                                  <w:r>
                                    <w:rPr>
                                      <w:rFonts w:ascii="Arial" w:hAnsi="Arial" w:cs="Arial"/>
                                      <w:color w:val="72706F"/>
                                      <w:sz w:val="16"/>
                                      <w:szCs w:val="16"/>
                                      <w:u w:val="single"/>
                                    </w:rPr>
                                    <w:t>irma</w:t>
                                  </w:r>
                                  <w:proofErr w:type="spellEnd"/>
                                  <w:r>
                                    <w:rPr>
                                      <w:rFonts w:ascii="Arial" w:hAnsi="Arial" w:cs="Arial"/>
                                      <w:color w:val="72706F"/>
                                      <w:sz w:val="16"/>
                                      <w:szCs w:val="16"/>
                                      <w:u w:val="single"/>
                                    </w:rPr>
                                    <w:t xml:space="preserve"> • Musterstraße 1 • 123456 Musterstadt</w:t>
                                  </w:r>
                                </w:p>
                                <w:p w14:paraId="1F5663D5" w14:textId="77777777" w:rsidR="000C6367" w:rsidRDefault="000C6367" w:rsidP="000C6367">
                                  <w:pPr>
                                    <w:spacing w:line="180" w:lineRule="exact"/>
                                  </w:pPr>
                                  <w:r>
                                    <w:t> </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295003" id="Rechteck 2" o:spid="_x0000_s1029" style="position:absolute;margin-left:0;margin-top:12pt;width:5in;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" filled="f" stroked="f" strokeweight="0">
                      <v:stroke endcap="square"/>
                      <v:textbox inset="0,0,0,0">
                        <w:txbxContent>
                          <w:p w14:paraId="7AD38306" w14:textId="77777777" w:rsidR="000C6367" w:rsidRDefault="000C6367" w:rsidP="000C6367">
                            <w:pPr>
                              <w:spacing w:line="360" w:lineRule="auto"/>
                              <w:rPr>
                                <w:rFonts w:ascii="Arial" w:hAnsi="Arial" w:cs="Arial"/>
                                <w:color w:val="72706F"/>
                                <w:sz w:val="16"/>
                                <w:szCs w:val="16"/>
                              </w:rPr>
                            </w:pPr>
                            <w:r>
                              <w:rPr>
                                <w:rFonts w:ascii="Arial" w:hAnsi="Arial" w:cs="Arial"/>
                                <w:color w:val="72706F"/>
                                <w:sz w:val="16"/>
                                <w:szCs w:val="16"/>
                                <w:u w:val="single"/>
                              </w:rPr>
                              <w:t xml:space="preserve">Handwerker </w:t>
                            </w:r>
                            <w:proofErr w:type="spellStart"/>
                            <w:r>
                              <w:rPr>
                                <w:rFonts w:ascii="Arial" w:hAnsi="Arial" w:cs="Arial"/>
                                <w:color w:val="72706F"/>
                                <w:sz w:val="16"/>
                                <w:szCs w:val="16"/>
                                <w:u w:val="single"/>
                              </w:rPr>
                              <w:t>Musterf</w:t>
                            </w:r>
                            <w:proofErr w:type="spellEnd"/>
                            <w:r>
                              <w:rPr>
                                <w:rFonts w:ascii="Arial" w:hAnsi="Arial" w:cs="Arial"/>
                                <w:color w:val="72706F"/>
                                <w:sz w:val="16"/>
                                <w:szCs w:val="16"/>
                                <w:u w:val="single"/>
                              </w:rPr>
                              <w:t>&lt;</w:t>
                            </w:r>
                            <w:proofErr w:type="spellStart"/>
                            <w:r>
                              <w:rPr>
                                <w:rFonts w:ascii="Arial" w:hAnsi="Arial" w:cs="Arial"/>
                                <w:color w:val="72706F"/>
                                <w:sz w:val="16"/>
                                <w:szCs w:val="16"/>
                                <w:u w:val="single"/>
                              </w:rPr>
                              <w:t>irma</w:t>
                            </w:r>
                            <w:proofErr w:type="spellEnd"/>
                            <w:r>
                              <w:rPr>
                                <w:rFonts w:ascii="Arial" w:hAnsi="Arial" w:cs="Arial"/>
                                <w:color w:val="72706F"/>
                                <w:sz w:val="16"/>
                                <w:szCs w:val="16"/>
                                <w:u w:val="single"/>
                              </w:rPr>
                              <w:t xml:space="preserve"> • Musterstraße 1 • 123456 Musterstadt</w:t>
                            </w:r>
                          </w:p>
                          <w:p w14:paraId="1F5663D5" w14:textId="77777777" w:rsidR="000C6367" w:rsidRDefault="000C6367" w:rsidP="000C6367">
                            <w:pPr>
                              <w:spacing w:line="180" w:lineRule="exact"/>
                            </w:pPr>
                            <w:r>
                              <w:t> </w:t>
                            </w:r>
                          </w:p>
                        </w:txbxContent>
                      </v:textbox>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5497"/>
            </w:tblGrid>
            <w:tr w:rsidR="000C6367" w:rsidRPr="00A20008" w14:paraId="2C6AA209" w14:textId="77777777" w:rsidTr="002F7411">
              <w:trPr>
                <w:trHeight w:val="297"/>
                <w:tblCellSpacing w:w="0" w:type="dxa"/>
              </w:trPr>
              <w:tc>
                <w:tcPr>
                  <w:tcW w:w="5497" w:type="dxa"/>
                  <w:tcBorders>
                    <w:top w:val="nil"/>
                    <w:left w:val="nil"/>
                    <w:bottom w:val="nil"/>
                    <w:right w:val="nil"/>
                  </w:tcBorders>
                  <w:shd w:val="clear" w:color="auto" w:fill="auto"/>
                  <w:noWrap/>
                  <w:vAlign w:val="bottom"/>
                  <w:hideMark/>
                </w:tcPr>
                <w:p w14:paraId="0D2A577A" w14:textId="77777777" w:rsidR="000C6367" w:rsidRPr="00A20008" w:rsidRDefault="000C6367" w:rsidP="002F7411">
                  <w:pPr>
                    <w:framePr w:hSpace="141" w:wrap="around" w:vAnchor="page" w:hAnchor="margin" w:xAlign="center" w:y="623"/>
                    <w:spacing w:after="0" w:line="240" w:lineRule="auto"/>
                    <w:rPr>
                      <w:rFonts w:eastAsia="Times New Roman" w:cs="Calibri"/>
                      <w:color w:val="000000"/>
                      <w:lang w:eastAsia="de-DE"/>
                    </w:rPr>
                  </w:pPr>
                </w:p>
              </w:tc>
            </w:tr>
          </w:tbl>
          <w:p w14:paraId="11D70E63" w14:textId="77777777" w:rsidR="000C6367" w:rsidRPr="00A20008" w:rsidRDefault="000C6367" w:rsidP="002F7411">
            <w:pPr>
              <w:spacing w:after="0" w:line="240" w:lineRule="auto"/>
              <w:rPr>
                <w:rFonts w:eastAsia="Times New Roman" w:cs="Calibri"/>
                <w:color w:val="000000"/>
                <w:lang w:eastAsia="de-DE"/>
              </w:rPr>
            </w:pPr>
          </w:p>
        </w:tc>
        <w:tc>
          <w:tcPr>
            <w:tcW w:w="999" w:type="dxa"/>
            <w:tcBorders>
              <w:top w:val="nil"/>
              <w:left w:val="nil"/>
              <w:bottom w:val="nil"/>
              <w:right w:val="nil"/>
            </w:tcBorders>
            <w:shd w:val="clear" w:color="auto" w:fill="auto"/>
            <w:noWrap/>
            <w:vAlign w:val="bottom"/>
            <w:hideMark/>
          </w:tcPr>
          <w:p w14:paraId="024F9AA6" w14:textId="77777777" w:rsidR="000C6367" w:rsidRPr="00A20008" w:rsidRDefault="000C6367" w:rsidP="002F7411">
            <w:pPr>
              <w:spacing w:after="0" w:line="240" w:lineRule="auto"/>
              <w:rPr>
                <w:rFonts w:ascii="Times New Roman" w:eastAsia="Times New Roman" w:hAnsi="Times New Roman"/>
                <w:sz w:val="20"/>
                <w:szCs w:val="20"/>
                <w:lang w:eastAsia="de-DE"/>
              </w:rPr>
            </w:pPr>
          </w:p>
        </w:tc>
        <w:tc>
          <w:tcPr>
            <w:tcW w:w="678" w:type="dxa"/>
            <w:tcBorders>
              <w:top w:val="nil"/>
              <w:left w:val="nil"/>
              <w:bottom w:val="nil"/>
              <w:right w:val="nil"/>
            </w:tcBorders>
            <w:shd w:val="clear" w:color="auto" w:fill="auto"/>
            <w:noWrap/>
            <w:vAlign w:val="bottom"/>
            <w:hideMark/>
          </w:tcPr>
          <w:p w14:paraId="42EC8C00" w14:textId="77777777" w:rsidR="000C6367" w:rsidRPr="00A20008" w:rsidRDefault="000C6367" w:rsidP="002F7411">
            <w:pPr>
              <w:spacing w:after="0" w:line="240" w:lineRule="auto"/>
              <w:rPr>
                <w:rFonts w:ascii="Times New Roman" w:eastAsia="Times New Roman" w:hAnsi="Times New Roman"/>
                <w:sz w:val="20"/>
                <w:szCs w:val="20"/>
                <w:lang w:eastAsia="de-DE"/>
              </w:rPr>
            </w:pPr>
          </w:p>
        </w:tc>
        <w:tc>
          <w:tcPr>
            <w:tcW w:w="3123" w:type="dxa"/>
            <w:gridSpan w:val="3"/>
            <w:tcBorders>
              <w:top w:val="nil"/>
              <w:left w:val="nil"/>
              <w:bottom w:val="nil"/>
              <w:right w:val="nil"/>
            </w:tcBorders>
            <w:shd w:val="clear" w:color="auto" w:fill="auto"/>
            <w:noWrap/>
            <w:vAlign w:val="bottom"/>
            <w:hideMark/>
          </w:tcPr>
          <w:p w14:paraId="07C3B09A" w14:textId="77777777" w:rsidR="000C6367" w:rsidRPr="00A20008" w:rsidRDefault="000C6367" w:rsidP="002F7411">
            <w:pPr>
              <w:spacing w:after="0" w:line="240" w:lineRule="auto"/>
              <w:jc w:val="right"/>
              <w:rPr>
                <w:rFonts w:ascii="Times New Roman" w:eastAsia="Times New Roman" w:hAnsi="Times New Roman"/>
                <w:sz w:val="20"/>
                <w:szCs w:val="20"/>
                <w:lang w:eastAsia="de-DE"/>
              </w:rPr>
            </w:pPr>
          </w:p>
        </w:tc>
      </w:tr>
      <w:tr w:rsidR="000C6367" w:rsidRPr="00A20008" w14:paraId="6FEFCC1C" w14:textId="77777777" w:rsidTr="002F7411">
        <w:trPr>
          <w:trHeight w:val="297"/>
        </w:trPr>
        <w:tc>
          <w:tcPr>
            <w:tcW w:w="5638" w:type="dxa"/>
            <w:tcBorders>
              <w:top w:val="nil"/>
              <w:left w:val="nil"/>
              <w:bottom w:val="nil"/>
              <w:right w:val="nil"/>
            </w:tcBorders>
            <w:shd w:val="clear" w:color="auto" w:fill="auto"/>
            <w:noWrap/>
            <w:vAlign w:val="bottom"/>
            <w:hideMark/>
          </w:tcPr>
          <w:p w14:paraId="265891A3" w14:textId="77777777" w:rsidR="000C6367" w:rsidRPr="00A20008" w:rsidRDefault="000C6367" w:rsidP="002F7411">
            <w:pPr>
              <w:spacing w:after="0" w:line="240" w:lineRule="auto"/>
              <w:jc w:val="center"/>
              <w:rPr>
                <w:rFonts w:ascii="Times New Roman" w:eastAsia="Times New Roman" w:hAnsi="Times New Roman"/>
                <w:sz w:val="20"/>
                <w:szCs w:val="20"/>
                <w:lang w:eastAsia="de-DE"/>
              </w:rPr>
            </w:pPr>
          </w:p>
        </w:tc>
        <w:tc>
          <w:tcPr>
            <w:tcW w:w="999" w:type="dxa"/>
            <w:tcBorders>
              <w:top w:val="nil"/>
              <w:left w:val="nil"/>
              <w:bottom w:val="nil"/>
              <w:right w:val="nil"/>
            </w:tcBorders>
            <w:shd w:val="clear" w:color="auto" w:fill="auto"/>
            <w:noWrap/>
            <w:vAlign w:val="bottom"/>
            <w:hideMark/>
          </w:tcPr>
          <w:p w14:paraId="2ED7CF31" w14:textId="77777777" w:rsidR="000C6367" w:rsidRPr="00A20008" w:rsidRDefault="000C6367" w:rsidP="002F7411">
            <w:pPr>
              <w:spacing w:after="0" w:line="240" w:lineRule="auto"/>
              <w:rPr>
                <w:rFonts w:ascii="Times New Roman" w:eastAsia="Times New Roman" w:hAnsi="Times New Roman"/>
                <w:sz w:val="20"/>
                <w:szCs w:val="20"/>
                <w:lang w:eastAsia="de-DE"/>
              </w:rPr>
            </w:pPr>
          </w:p>
        </w:tc>
        <w:tc>
          <w:tcPr>
            <w:tcW w:w="678" w:type="dxa"/>
            <w:tcBorders>
              <w:top w:val="nil"/>
              <w:left w:val="nil"/>
              <w:bottom w:val="nil"/>
              <w:right w:val="nil"/>
            </w:tcBorders>
            <w:shd w:val="clear" w:color="auto" w:fill="auto"/>
            <w:noWrap/>
            <w:vAlign w:val="bottom"/>
            <w:hideMark/>
          </w:tcPr>
          <w:p w14:paraId="28344E63" w14:textId="77777777" w:rsidR="000C6367" w:rsidRPr="00A20008" w:rsidRDefault="000C6367" w:rsidP="002F7411">
            <w:pPr>
              <w:spacing w:after="0" w:line="240" w:lineRule="auto"/>
              <w:rPr>
                <w:rFonts w:ascii="Times New Roman" w:eastAsia="Times New Roman" w:hAnsi="Times New Roman"/>
                <w:sz w:val="20"/>
                <w:szCs w:val="20"/>
                <w:lang w:eastAsia="de-DE"/>
              </w:rPr>
            </w:pPr>
          </w:p>
        </w:tc>
        <w:tc>
          <w:tcPr>
            <w:tcW w:w="3123" w:type="dxa"/>
            <w:gridSpan w:val="3"/>
            <w:tcBorders>
              <w:top w:val="nil"/>
              <w:left w:val="nil"/>
              <w:bottom w:val="nil"/>
              <w:right w:val="nil"/>
            </w:tcBorders>
            <w:shd w:val="clear" w:color="auto" w:fill="auto"/>
            <w:noWrap/>
            <w:hideMark/>
          </w:tcPr>
          <w:p w14:paraId="79AFFFA8" w14:textId="77777777" w:rsidR="000C6367" w:rsidRPr="00A20008" w:rsidRDefault="000C6367" w:rsidP="002F7411">
            <w:pPr>
              <w:spacing w:after="0" w:line="240" w:lineRule="auto"/>
              <w:jc w:val="right"/>
              <w:rPr>
                <w:rFonts w:ascii="Times New Roman" w:eastAsia="Times New Roman" w:hAnsi="Times New Roman"/>
                <w:sz w:val="20"/>
                <w:szCs w:val="20"/>
                <w:lang w:eastAsia="de-DE"/>
              </w:rPr>
            </w:pPr>
          </w:p>
        </w:tc>
      </w:tr>
      <w:tr w:rsidR="000C6367" w:rsidRPr="00A20008" w14:paraId="5567BCE6" w14:textId="77777777" w:rsidTr="002F7411">
        <w:trPr>
          <w:trHeight w:val="297"/>
        </w:trPr>
        <w:tc>
          <w:tcPr>
            <w:tcW w:w="5638" w:type="dxa"/>
            <w:tcBorders>
              <w:top w:val="nil"/>
              <w:left w:val="nil"/>
              <w:bottom w:val="nil"/>
              <w:right w:val="nil"/>
            </w:tcBorders>
            <w:shd w:val="clear" w:color="auto" w:fill="auto"/>
            <w:noWrap/>
            <w:vAlign w:val="bottom"/>
            <w:hideMark/>
          </w:tcPr>
          <w:p w14:paraId="5D764695" w14:textId="77777777" w:rsidR="000C6367" w:rsidRPr="00A20008" w:rsidRDefault="000C6367" w:rsidP="002F7411">
            <w:pPr>
              <w:spacing w:after="0" w:line="240" w:lineRule="auto"/>
              <w:rPr>
                <w:rFonts w:ascii="Arial" w:eastAsia="Times New Roman" w:hAnsi="Arial" w:cs="Arial"/>
                <w:b/>
                <w:bCs/>
                <w:color w:val="000000"/>
                <w:lang w:eastAsia="de-DE"/>
              </w:rPr>
            </w:pPr>
            <w:r w:rsidRPr="00A20008">
              <w:rPr>
                <w:rFonts w:ascii="Arial" w:eastAsia="Times New Roman" w:hAnsi="Arial" w:cs="Arial"/>
                <w:b/>
                <w:bCs/>
                <w:color w:val="000000"/>
                <w:lang w:eastAsia="de-DE"/>
              </w:rPr>
              <w:t>Firma</w:t>
            </w:r>
          </w:p>
        </w:tc>
        <w:tc>
          <w:tcPr>
            <w:tcW w:w="999" w:type="dxa"/>
            <w:tcBorders>
              <w:top w:val="nil"/>
              <w:left w:val="nil"/>
              <w:bottom w:val="nil"/>
              <w:right w:val="nil"/>
            </w:tcBorders>
            <w:shd w:val="clear" w:color="auto" w:fill="auto"/>
            <w:noWrap/>
            <w:vAlign w:val="bottom"/>
            <w:hideMark/>
          </w:tcPr>
          <w:p w14:paraId="1D7E9813" w14:textId="77777777" w:rsidR="000C6367" w:rsidRPr="00A20008" w:rsidRDefault="000C6367" w:rsidP="002F7411">
            <w:pPr>
              <w:spacing w:after="0" w:line="240" w:lineRule="auto"/>
              <w:rPr>
                <w:rFonts w:ascii="Arial" w:eastAsia="Times New Roman" w:hAnsi="Arial" w:cs="Arial"/>
                <w:b/>
                <w:bCs/>
                <w:color w:val="000000"/>
                <w:lang w:eastAsia="de-DE"/>
              </w:rPr>
            </w:pPr>
          </w:p>
        </w:tc>
        <w:tc>
          <w:tcPr>
            <w:tcW w:w="678" w:type="dxa"/>
            <w:tcBorders>
              <w:top w:val="nil"/>
              <w:left w:val="nil"/>
              <w:bottom w:val="nil"/>
              <w:right w:val="nil"/>
            </w:tcBorders>
            <w:shd w:val="clear" w:color="auto" w:fill="auto"/>
            <w:noWrap/>
            <w:vAlign w:val="bottom"/>
            <w:hideMark/>
          </w:tcPr>
          <w:p w14:paraId="1C9CD17E" w14:textId="77777777" w:rsidR="000C6367" w:rsidRPr="00A20008" w:rsidRDefault="000C6367" w:rsidP="002F7411">
            <w:pPr>
              <w:spacing w:after="0" w:line="240" w:lineRule="auto"/>
              <w:rPr>
                <w:rFonts w:ascii="Times New Roman" w:eastAsia="Times New Roman" w:hAnsi="Times New Roman"/>
                <w:sz w:val="20"/>
                <w:szCs w:val="20"/>
                <w:lang w:eastAsia="de-DE"/>
              </w:rPr>
            </w:pPr>
          </w:p>
        </w:tc>
        <w:tc>
          <w:tcPr>
            <w:tcW w:w="3123" w:type="dxa"/>
            <w:gridSpan w:val="3"/>
            <w:tcBorders>
              <w:top w:val="nil"/>
              <w:left w:val="nil"/>
              <w:bottom w:val="nil"/>
              <w:right w:val="nil"/>
            </w:tcBorders>
            <w:shd w:val="clear" w:color="auto" w:fill="auto"/>
            <w:noWrap/>
            <w:vAlign w:val="bottom"/>
            <w:hideMark/>
          </w:tcPr>
          <w:p w14:paraId="471D9847" w14:textId="77777777" w:rsidR="000C6367" w:rsidRPr="00A20008" w:rsidRDefault="000C6367" w:rsidP="002F7411">
            <w:pPr>
              <w:spacing w:after="0" w:line="240" w:lineRule="auto"/>
              <w:jc w:val="right"/>
              <w:rPr>
                <w:rFonts w:ascii="Times New Roman" w:eastAsia="Times New Roman" w:hAnsi="Times New Roman"/>
                <w:sz w:val="20"/>
                <w:szCs w:val="20"/>
                <w:lang w:eastAsia="de-DE"/>
              </w:rPr>
            </w:pPr>
          </w:p>
        </w:tc>
      </w:tr>
      <w:tr w:rsidR="000C6367" w:rsidRPr="00A20008" w14:paraId="1CA04DC7" w14:textId="77777777" w:rsidTr="002F7411">
        <w:trPr>
          <w:trHeight w:val="297"/>
        </w:trPr>
        <w:tc>
          <w:tcPr>
            <w:tcW w:w="5638" w:type="dxa"/>
            <w:tcBorders>
              <w:top w:val="nil"/>
              <w:left w:val="nil"/>
              <w:bottom w:val="nil"/>
              <w:right w:val="nil"/>
            </w:tcBorders>
            <w:shd w:val="clear" w:color="auto" w:fill="auto"/>
            <w:noWrap/>
            <w:vAlign w:val="bottom"/>
            <w:hideMark/>
          </w:tcPr>
          <w:p w14:paraId="07C6ACFC" w14:textId="77777777" w:rsidR="000C6367" w:rsidRPr="00A20008" w:rsidRDefault="000C6367" w:rsidP="002F7411">
            <w:pPr>
              <w:spacing w:after="0" w:line="240" w:lineRule="auto"/>
              <w:rPr>
                <w:rFonts w:ascii="Arial" w:eastAsia="Times New Roman" w:hAnsi="Arial" w:cs="Arial"/>
                <w:b/>
                <w:bCs/>
                <w:color w:val="000000"/>
                <w:lang w:eastAsia="de-DE"/>
              </w:rPr>
            </w:pPr>
            <w:r w:rsidRPr="00A20008">
              <w:rPr>
                <w:rFonts w:ascii="Arial" w:eastAsia="Times New Roman" w:hAnsi="Arial" w:cs="Arial"/>
                <w:b/>
                <w:bCs/>
                <w:color w:val="000000"/>
                <w:lang w:eastAsia="de-DE"/>
              </w:rPr>
              <w:t>Max Mustermann</w:t>
            </w:r>
          </w:p>
        </w:tc>
        <w:tc>
          <w:tcPr>
            <w:tcW w:w="999" w:type="dxa"/>
            <w:tcBorders>
              <w:top w:val="nil"/>
              <w:left w:val="nil"/>
              <w:bottom w:val="nil"/>
              <w:right w:val="nil"/>
            </w:tcBorders>
            <w:shd w:val="clear" w:color="auto" w:fill="auto"/>
            <w:noWrap/>
            <w:vAlign w:val="bottom"/>
            <w:hideMark/>
          </w:tcPr>
          <w:p w14:paraId="6BE6E276" w14:textId="77777777" w:rsidR="000C6367" w:rsidRPr="00A20008" w:rsidRDefault="000C6367" w:rsidP="002F7411">
            <w:pPr>
              <w:spacing w:after="0" w:line="240" w:lineRule="auto"/>
              <w:rPr>
                <w:rFonts w:ascii="Arial" w:eastAsia="Times New Roman" w:hAnsi="Arial" w:cs="Arial"/>
                <w:b/>
                <w:bCs/>
                <w:color w:val="000000"/>
                <w:lang w:eastAsia="de-DE"/>
              </w:rPr>
            </w:pPr>
          </w:p>
        </w:tc>
        <w:tc>
          <w:tcPr>
            <w:tcW w:w="678" w:type="dxa"/>
            <w:tcBorders>
              <w:top w:val="nil"/>
              <w:left w:val="nil"/>
              <w:bottom w:val="nil"/>
              <w:right w:val="nil"/>
            </w:tcBorders>
            <w:shd w:val="clear" w:color="auto" w:fill="auto"/>
            <w:noWrap/>
            <w:vAlign w:val="bottom"/>
            <w:hideMark/>
          </w:tcPr>
          <w:p w14:paraId="138ABB70" w14:textId="77777777" w:rsidR="000C6367" w:rsidRPr="00A20008" w:rsidRDefault="000C6367" w:rsidP="002F7411">
            <w:pPr>
              <w:spacing w:after="0" w:line="240" w:lineRule="auto"/>
              <w:rPr>
                <w:rFonts w:ascii="Times New Roman" w:eastAsia="Times New Roman" w:hAnsi="Times New Roman"/>
                <w:sz w:val="20"/>
                <w:szCs w:val="20"/>
                <w:lang w:eastAsia="de-DE"/>
              </w:rPr>
            </w:pPr>
          </w:p>
        </w:tc>
        <w:tc>
          <w:tcPr>
            <w:tcW w:w="3123" w:type="dxa"/>
            <w:gridSpan w:val="3"/>
            <w:tcBorders>
              <w:top w:val="nil"/>
              <w:left w:val="nil"/>
              <w:bottom w:val="nil"/>
              <w:right w:val="nil"/>
            </w:tcBorders>
            <w:shd w:val="clear" w:color="auto" w:fill="auto"/>
            <w:noWrap/>
            <w:vAlign w:val="bottom"/>
            <w:hideMark/>
          </w:tcPr>
          <w:p w14:paraId="4C4560D3" w14:textId="77777777" w:rsidR="000C6367" w:rsidRPr="00A20008" w:rsidRDefault="000C6367" w:rsidP="002F7411">
            <w:pPr>
              <w:spacing w:after="0" w:line="240" w:lineRule="auto"/>
              <w:jc w:val="right"/>
              <w:rPr>
                <w:rFonts w:ascii="Times New Roman" w:eastAsia="Times New Roman" w:hAnsi="Times New Roman"/>
                <w:sz w:val="20"/>
                <w:szCs w:val="20"/>
                <w:lang w:eastAsia="de-DE"/>
              </w:rPr>
            </w:pPr>
          </w:p>
        </w:tc>
      </w:tr>
      <w:tr w:rsidR="000C6367" w:rsidRPr="00A20008" w14:paraId="6DBEF1CC" w14:textId="77777777" w:rsidTr="002F7411">
        <w:trPr>
          <w:gridAfter w:val="3"/>
          <w:wAfter w:w="3123" w:type="dxa"/>
          <w:trHeight w:val="297"/>
        </w:trPr>
        <w:tc>
          <w:tcPr>
            <w:tcW w:w="5638" w:type="dxa"/>
            <w:tcBorders>
              <w:top w:val="nil"/>
              <w:left w:val="nil"/>
              <w:bottom w:val="nil"/>
              <w:right w:val="nil"/>
            </w:tcBorders>
            <w:shd w:val="clear" w:color="auto" w:fill="auto"/>
            <w:noWrap/>
            <w:vAlign w:val="bottom"/>
            <w:hideMark/>
          </w:tcPr>
          <w:p w14:paraId="4CD49DF0" w14:textId="77777777" w:rsidR="000C6367" w:rsidRPr="00A20008" w:rsidRDefault="000C6367" w:rsidP="002F7411">
            <w:pPr>
              <w:spacing w:after="0" w:line="240" w:lineRule="auto"/>
              <w:rPr>
                <w:rFonts w:ascii="Arial" w:eastAsia="Times New Roman" w:hAnsi="Arial" w:cs="Arial"/>
                <w:b/>
                <w:bCs/>
                <w:color w:val="000000"/>
                <w:lang w:eastAsia="de-DE"/>
              </w:rPr>
            </w:pPr>
            <w:r w:rsidRPr="00A20008">
              <w:rPr>
                <w:rFonts w:ascii="Arial" w:eastAsia="Times New Roman" w:hAnsi="Arial" w:cs="Arial"/>
                <w:b/>
                <w:bCs/>
                <w:color w:val="000000"/>
                <w:lang w:eastAsia="de-DE"/>
              </w:rPr>
              <w:t>Hauptstr. 1</w:t>
            </w:r>
          </w:p>
        </w:tc>
        <w:tc>
          <w:tcPr>
            <w:tcW w:w="999" w:type="dxa"/>
            <w:tcBorders>
              <w:top w:val="nil"/>
              <w:left w:val="nil"/>
              <w:bottom w:val="nil"/>
              <w:right w:val="nil"/>
            </w:tcBorders>
            <w:shd w:val="clear" w:color="auto" w:fill="auto"/>
            <w:noWrap/>
            <w:vAlign w:val="bottom"/>
            <w:hideMark/>
          </w:tcPr>
          <w:p w14:paraId="13BBE771" w14:textId="77777777" w:rsidR="000C6367" w:rsidRPr="00A20008" w:rsidRDefault="000C6367" w:rsidP="002F7411">
            <w:pPr>
              <w:spacing w:after="0" w:line="240" w:lineRule="auto"/>
              <w:rPr>
                <w:rFonts w:ascii="Arial" w:eastAsia="Times New Roman" w:hAnsi="Arial" w:cs="Arial"/>
                <w:b/>
                <w:bCs/>
                <w:color w:val="000000"/>
                <w:lang w:eastAsia="de-DE"/>
              </w:rPr>
            </w:pPr>
          </w:p>
        </w:tc>
        <w:tc>
          <w:tcPr>
            <w:tcW w:w="678" w:type="dxa"/>
            <w:tcBorders>
              <w:top w:val="nil"/>
              <w:left w:val="nil"/>
              <w:bottom w:val="nil"/>
              <w:right w:val="nil"/>
            </w:tcBorders>
            <w:shd w:val="clear" w:color="auto" w:fill="auto"/>
            <w:noWrap/>
            <w:vAlign w:val="bottom"/>
            <w:hideMark/>
          </w:tcPr>
          <w:p w14:paraId="2AAA9911" w14:textId="77777777" w:rsidR="000C6367" w:rsidRPr="00A20008" w:rsidRDefault="000C6367" w:rsidP="002F7411">
            <w:pPr>
              <w:spacing w:after="0" w:line="240" w:lineRule="auto"/>
              <w:rPr>
                <w:rFonts w:ascii="Times New Roman" w:eastAsia="Times New Roman" w:hAnsi="Times New Roman"/>
                <w:sz w:val="20"/>
                <w:szCs w:val="20"/>
                <w:lang w:eastAsia="de-DE"/>
              </w:rPr>
            </w:pPr>
          </w:p>
        </w:tc>
      </w:tr>
      <w:tr w:rsidR="000C6367" w:rsidRPr="00A20008" w14:paraId="2DA7999C" w14:textId="77777777" w:rsidTr="002F7411">
        <w:trPr>
          <w:gridAfter w:val="4"/>
          <w:wAfter w:w="3801" w:type="dxa"/>
          <w:trHeight w:val="297"/>
        </w:trPr>
        <w:tc>
          <w:tcPr>
            <w:tcW w:w="5638" w:type="dxa"/>
            <w:tcBorders>
              <w:top w:val="nil"/>
              <w:left w:val="nil"/>
              <w:bottom w:val="nil"/>
              <w:right w:val="nil"/>
            </w:tcBorders>
            <w:shd w:val="clear" w:color="auto" w:fill="auto"/>
            <w:noWrap/>
            <w:vAlign w:val="bottom"/>
            <w:hideMark/>
          </w:tcPr>
          <w:p w14:paraId="514F0A08" w14:textId="77777777" w:rsidR="000C6367" w:rsidRPr="00A20008" w:rsidRDefault="000C6367" w:rsidP="002F7411">
            <w:pPr>
              <w:spacing w:after="0" w:line="240" w:lineRule="auto"/>
              <w:rPr>
                <w:rFonts w:ascii="Arial" w:eastAsia="Times New Roman" w:hAnsi="Arial" w:cs="Arial"/>
                <w:b/>
                <w:bCs/>
                <w:color w:val="000000"/>
                <w:lang w:eastAsia="de-DE"/>
              </w:rPr>
            </w:pPr>
            <w:r w:rsidRPr="00A20008">
              <w:rPr>
                <w:rFonts w:ascii="Arial" w:eastAsia="Times New Roman" w:hAnsi="Arial" w:cs="Arial"/>
                <w:b/>
                <w:bCs/>
                <w:color w:val="000000"/>
                <w:lang w:eastAsia="de-DE"/>
              </w:rPr>
              <w:t>98765 Handwerkerstadt</w:t>
            </w:r>
          </w:p>
        </w:tc>
        <w:tc>
          <w:tcPr>
            <w:tcW w:w="999" w:type="dxa"/>
            <w:tcBorders>
              <w:top w:val="nil"/>
              <w:left w:val="nil"/>
              <w:bottom w:val="nil"/>
              <w:right w:val="nil"/>
            </w:tcBorders>
            <w:shd w:val="clear" w:color="auto" w:fill="auto"/>
            <w:noWrap/>
            <w:vAlign w:val="bottom"/>
            <w:hideMark/>
          </w:tcPr>
          <w:p w14:paraId="6040B689" w14:textId="77777777" w:rsidR="000C6367" w:rsidRPr="00A20008" w:rsidRDefault="000C6367" w:rsidP="002F7411">
            <w:pPr>
              <w:spacing w:after="0" w:line="240" w:lineRule="auto"/>
              <w:rPr>
                <w:rFonts w:ascii="Arial" w:eastAsia="Times New Roman" w:hAnsi="Arial" w:cs="Arial"/>
                <w:b/>
                <w:bCs/>
                <w:color w:val="000000"/>
                <w:lang w:eastAsia="de-DE"/>
              </w:rPr>
            </w:pPr>
          </w:p>
        </w:tc>
      </w:tr>
    </w:tbl>
    <w:p w14:paraId="294BC7FC" w14:textId="77777777" w:rsidR="000C6367" w:rsidRDefault="000C6367" w:rsidP="000C6367">
      <w:pPr>
        <w:pStyle w:val="berschrift2"/>
        <w:spacing w:line="276" w:lineRule="auto"/>
      </w:pPr>
    </w:p>
    <w:p w14:paraId="168885AF" w14:textId="290973A5" w:rsidR="000C6367" w:rsidRPr="00E43605" w:rsidRDefault="000C6367" w:rsidP="000C6367">
      <w:pPr>
        <w:rPr>
          <w:rFonts w:ascii="Arial" w:eastAsia="Times New Roman" w:hAnsi="Arial" w:cs="Arial"/>
          <w:b/>
          <w:bCs/>
          <w:color w:val="000000"/>
          <w:lang w:eastAsia="de-DE"/>
        </w:rPr>
      </w:pPr>
      <w:r>
        <w:rPr>
          <w:rFonts w:ascii="Arial" w:eastAsia="Times New Roman" w:hAnsi="Arial" w:cs="Arial"/>
          <w:b/>
          <w:bCs/>
          <w:color w:val="000000"/>
          <w:lang w:eastAsia="de-DE"/>
        </w:rPr>
        <w:t>Widerrufsbelehrung</w:t>
      </w:r>
      <w:r w:rsidRPr="00E43605">
        <w:rPr>
          <w:rFonts w:ascii="Arial" w:eastAsia="Times New Roman" w:hAnsi="Arial" w:cs="Arial"/>
          <w:b/>
          <w:bCs/>
          <w:color w:val="000000"/>
          <w:lang w:eastAsia="de-DE"/>
        </w:rPr>
        <w:t xml:space="preserve"> </w:t>
      </w:r>
      <w:r w:rsidRPr="000C6367">
        <w:rPr>
          <w:rFonts w:ascii="Arial" w:eastAsia="Times New Roman" w:hAnsi="Arial" w:cs="Arial"/>
          <w:b/>
          <w:bCs/>
          <w:color w:val="000000"/>
          <w:lang w:eastAsia="de-DE"/>
        </w:rPr>
        <w:t>zu Artikel 246a § 1 Absatz 2 Satz 2</w:t>
      </w:r>
    </w:p>
    <w:p w14:paraId="1BCA5830" w14:textId="77777777" w:rsidR="0081244A" w:rsidRPr="000C6367" w:rsidRDefault="0081244A" w:rsidP="000C6367">
      <w:pPr>
        <w:spacing w:line="276" w:lineRule="auto"/>
        <w:rPr>
          <w:rFonts w:ascii="Calibri" w:hAnsi="Calibri" w:cs="Calibri"/>
          <w:b/>
          <w:bCs/>
        </w:rPr>
      </w:pPr>
      <w:r w:rsidRPr="000C6367">
        <w:rPr>
          <w:rFonts w:ascii="Calibri" w:hAnsi="Calibri" w:cs="Calibri"/>
          <w:b/>
          <w:bCs/>
        </w:rPr>
        <w:t>Widerrufsrecht</w:t>
      </w:r>
    </w:p>
    <w:p w14:paraId="3CA5DEB6" w14:textId="77777777" w:rsidR="0081244A" w:rsidRPr="000C6367" w:rsidRDefault="0081244A" w:rsidP="000C6367">
      <w:pPr>
        <w:spacing w:line="276" w:lineRule="auto"/>
        <w:rPr>
          <w:rFonts w:ascii="Calibri" w:hAnsi="Calibri" w:cs="Calibri"/>
        </w:rPr>
      </w:pPr>
      <w:r w:rsidRPr="000C6367">
        <w:rPr>
          <w:rFonts w:ascii="Calibri" w:hAnsi="Calibri" w:cs="Calibri"/>
        </w:rPr>
        <w:t>Sie haben das Recht, binnen vierzehn Tagen ohne Angabe von Gründen diesen Vertrag zu widerrufen.</w:t>
      </w:r>
    </w:p>
    <w:p w14:paraId="425DCB93" w14:textId="2A66157D" w:rsidR="0081244A" w:rsidRPr="000C6367" w:rsidRDefault="0081244A" w:rsidP="000C6367">
      <w:pPr>
        <w:spacing w:line="276" w:lineRule="auto"/>
        <w:rPr>
          <w:rFonts w:ascii="Calibri" w:hAnsi="Calibri" w:cs="Calibri"/>
        </w:rPr>
      </w:pPr>
      <w:r w:rsidRPr="000C6367">
        <w:rPr>
          <w:rFonts w:ascii="Calibri" w:hAnsi="Calibri" w:cs="Calibri"/>
        </w:rPr>
        <w:t xml:space="preserve">Die Widerrufsfrist beträgt vierzehn Tage ab dem Tag </w:t>
      </w:r>
      <w:r w:rsidRPr="000C6367">
        <w:rPr>
          <w:rFonts w:ascii="Calibri" w:hAnsi="Calibri" w:cs="Calibri"/>
        </w:rPr>
        <w:t>xx.xx.xxxx</w:t>
      </w:r>
      <w:r w:rsidRPr="000C6367">
        <w:rPr>
          <w:rFonts w:ascii="Calibri" w:hAnsi="Calibri" w:cs="Calibri"/>
        </w:rPr>
        <w:t>.</w:t>
      </w:r>
    </w:p>
    <w:p w14:paraId="2357AFFA" w14:textId="2698E714" w:rsidR="0081244A" w:rsidRPr="000C6367" w:rsidRDefault="0081244A" w:rsidP="000C6367">
      <w:pPr>
        <w:spacing w:line="276" w:lineRule="auto"/>
        <w:rPr>
          <w:rFonts w:ascii="Calibri" w:hAnsi="Calibri" w:cs="Calibri"/>
        </w:rPr>
      </w:pPr>
      <w:r w:rsidRPr="000C6367">
        <w:rPr>
          <w:rFonts w:ascii="Calibri" w:hAnsi="Calibri" w:cs="Calibri"/>
        </w:rPr>
        <w:t xml:space="preserve">Um Ihr Widerrufsrecht auszuüben, müssen Sie uns </w:t>
      </w:r>
      <w:r w:rsidR="000C6367" w:rsidRPr="000C6367">
        <w:rPr>
          <w:rFonts w:ascii="Calibri" w:hAnsi="Calibri" w:cs="Calibri"/>
        </w:rPr>
        <w:t>(Name</w:t>
      </w:r>
      <w:r w:rsidRPr="000C6367">
        <w:rPr>
          <w:rFonts w:ascii="Calibri" w:hAnsi="Calibri" w:cs="Calibri"/>
        </w:rPr>
        <w:t>, Anschrift, Telefon-Nummer</w:t>
      </w:r>
      <w:r w:rsidRPr="000C6367">
        <w:rPr>
          <w:rFonts w:ascii="Calibri" w:hAnsi="Calibri" w:cs="Calibri"/>
        </w:rPr>
        <w:t xml:space="preserve">) mittels einer eindeutigen Erklärung (z. B. ein mit der Post versandter Brief oder eine E-Mail) über Ihren Entschluss, diesen Vertrag zu widerrufen, informieren. </w:t>
      </w:r>
    </w:p>
    <w:p w14:paraId="7606E109" w14:textId="77777777" w:rsidR="0081244A" w:rsidRPr="000C6367" w:rsidRDefault="0081244A" w:rsidP="000C6367">
      <w:pPr>
        <w:spacing w:line="276" w:lineRule="auto"/>
        <w:rPr>
          <w:rFonts w:ascii="Calibri" w:hAnsi="Calibri" w:cs="Calibri"/>
        </w:rPr>
      </w:pPr>
      <w:r w:rsidRPr="000C6367">
        <w:rPr>
          <w:rFonts w:ascii="Calibri" w:hAnsi="Calibri" w:cs="Calibri"/>
        </w:rPr>
        <w:t>Zur Wahrung der Widerrufsfrist reicht es aus, dass Sie die Mitteilung über die Ausübung des Widerrufsrechts vor Ablauf der Widerrufsfrist absenden.</w:t>
      </w:r>
    </w:p>
    <w:p w14:paraId="00F40099" w14:textId="77777777" w:rsidR="0081244A" w:rsidRPr="000C6367" w:rsidRDefault="0081244A" w:rsidP="000C6367">
      <w:pPr>
        <w:spacing w:line="276" w:lineRule="auto"/>
        <w:rPr>
          <w:rFonts w:ascii="Calibri" w:hAnsi="Calibri" w:cs="Calibri"/>
          <w:b/>
          <w:bCs/>
        </w:rPr>
      </w:pPr>
      <w:r w:rsidRPr="000C6367">
        <w:rPr>
          <w:rFonts w:ascii="Calibri" w:hAnsi="Calibri" w:cs="Calibri"/>
          <w:b/>
          <w:bCs/>
        </w:rPr>
        <w:t>Folgen des Widerrufs</w:t>
      </w:r>
    </w:p>
    <w:p w14:paraId="598AEAA0" w14:textId="07D0E3DC" w:rsidR="0081244A" w:rsidRDefault="0081244A" w:rsidP="000C6367">
      <w:pPr>
        <w:spacing w:line="276" w:lineRule="auto"/>
        <w:rPr>
          <w:rFonts w:ascii="Calibri" w:hAnsi="Calibri" w:cs="Calibri"/>
        </w:rPr>
      </w:pPr>
      <w:r w:rsidRPr="000C6367">
        <w:rPr>
          <w:rFonts w:ascii="Calibri" w:hAnsi="Calibri" w:cs="Calibri"/>
        </w:rPr>
        <w:t xml:space="preserve">Wenn Sie diesen Vertrag widerrufen, haben wir Ihnen alle Zahlungen, die wir von Ihnen erhalten haben, einschließlich der Lieferkosten (mit Ausnahme der zusätzlichen Kosten, die sich daraus ergeben, dass Sie eine andere Art </w:t>
      </w:r>
      <w:r w:rsidR="000C6367" w:rsidRPr="000C6367">
        <w:rPr>
          <w:rFonts w:ascii="Calibri" w:hAnsi="Calibri" w:cs="Calibri"/>
        </w:rPr>
        <w:t>der Lieferung</w:t>
      </w:r>
      <w:r w:rsidRPr="000C6367">
        <w:rPr>
          <w:rFonts w:ascii="Calibri" w:hAnsi="Calibri" w:cs="Calibri"/>
        </w:rPr>
        <w:t xml:space="preserve">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w:t>
      </w:r>
      <w:r w:rsidR="000C6367">
        <w:rPr>
          <w:rFonts w:ascii="Calibri" w:hAnsi="Calibri" w:cs="Calibri"/>
        </w:rPr>
        <w:t>t.</w:t>
      </w:r>
    </w:p>
    <w:p w14:paraId="7B943EDE" w14:textId="2706A21D" w:rsidR="000C6367" w:rsidRPr="000C6367" w:rsidRDefault="000C6367" w:rsidP="000C6367">
      <w:pPr>
        <w:spacing w:line="276" w:lineRule="auto"/>
        <w:rPr>
          <w:rFonts w:ascii="Calibri" w:hAnsi="Calibri" w:cs="Calibri"/>
          <w:b/>
          <w:bCs/>
        </w:rPr>
      </w:pPr>
      <w:r w:rsidRPr="000C6367">
        <w:rPr>
          <w:rFonts w:ascii="Calibri" w:hAnsi="Calibri" w:cs="Calibri"/>
          <w:b/>
          <w:bCs/>
        </w:rPr>
        <w:t>Folgende Informationen können Sie hinzufügen, falls diese zutreffen.</w:t>
      </w:r>
    </w:p>
    <w:p w14:paraId="49D2925A" w14:textId="5E8F2827" w:rsidR="0081244A" w:rsidRPr="000C6367" w:rsidRDefault="0081244A" w:rsidP="000C6367">
      <w:pPr>
        <w:pStyle w:val="Listenabsatz"/>
        <w:numPr>
          <w:ilvl w:val="0"/>
          <w:numId w:val="5"/>
        </w:numPr>
        <w:spacing w:line="276" w:lineRule="auto"/>
        <w:rPr>
          <w:rFonts w:ascii="Calibri" w:hAnsi="Calibri" w:cs="Calibri"/>
          <w:i/>
          <w:iCs/>
        </w:rPr>
      </w:pPr>
      <w:r w:rsidRPr="000C6367">
        <w:rPr>
          <w:rFonts w:ascii="Calibri" w:hAnsi="Calibri" w:cs="Calibri"/>
          <w:i/>
          <w:iCs/>
        </w:rPr>
        <w:t>(</w:t>
      </w:r>
      <w:r w:rsidRPr="000C6367">
        <w:rPr>
          <w:rFonts w:ascii="Calibri" w:hAnsi="Calibri" w:cs="Calibri"/>
          <w:i/>
          <w:iCs/>
        </w:rPr>
        <w:t>Im Falle von Kaufverträgen, in denen Sie nicht angeboten haben, im Falle des Widerrufs die Waren selbst abzuholen, fügen Sie Folgendes ein: „Wir können die Rückzahlung verweigern, bis wir die Waren wieder zurückerhalten haben oder bis Sie den Nachweis erbracht haben, dass Sie die Waren zurückgesandt haben, je nachdem, welches der frühere Zeitpunkt ist.“</w:t>
      </w:r>
      <w:r w:rsidRPr="000C6367">
        <w:rPr>
          <w:rFonts w:ascii="Calibri" w:hAnsi="Calibri" w:cs="Calibri"/>
          <w:i/>
          <w:iCs/>
        </w:rPr>
        <w:t>)</w:t>
      </w:r>
    </w:p>
    <w:p w14:paraId="561615B2" w14:textId="2DD06895" w:rsidR="0081244A" w:rsidRPr="000C6367" w:rsidRDefault="0081244A" w:rsidP="000C6367">
      <w:pPr>
        <w:pStyle w:val="Listenabsatz"/>
        <w:numPr>
          <w:ilvl w:val="0"/>
          <w:numId w:val="5"/>
        </w:numPr>
        <w:spacing w:line="276" w:lineRule="auto"/>
        <w:rPr>
          <w:rFonts w:ascii="Calibri" w:hAnsi="Calibri" w:cs="Calibri"/>
          <w:i/>
          <w:iCs/>
        </w:rPr>
      </w:pPr>
      <w:r w:rsidRPr="000C6367">
        <w:rPr>
          <w:rFonts w:ascii="Calibri" w:hAnsi="Calibri" w:cs="Calibri"/>
          <w:i/>
          <w:iCs/>
        </w:rPr>
        <w:t>(</w:t>
      </w:r>
      <w:r w:rsidRPr="000C6367">
        <w:rPr>
          <w:rFonts w:ascii="Calibri" w:hAnsi="Calibri" w:cs="Calibri"/>
          <w:i/>
          <w:iCs/>
        </w:rPr>
        <w:t xml:space="preserve">Wenn der Verbraucher Waren im Zusammenhang mit dem Vertrag </w:t>
      </w:r>
      <w:r w:rsidRPr="000C6367">
        <w:rPr>
          <w:rFonts w:ascii="Calibri" w:hAnsi="Calibri" w:cs="Calibri"/>
          <w:i/>
          <w:iCs/>
        </w:rPr>
        <w:t>erhalten,</w:t>
      </w:r>
      <w:r w:rsidRPr="000C6367">
        <w:rPr>
          <w:rFonts w:ascii="Calibri" w:hAnsi="Calibri" w:cs="Calibri"/>
          <w:i/>
          <w:iCs/>
        </w:rPr>
        <w:t xml:space="preserve"> hat:</w:t>
      </w:r>
    </w:p>
    <w:p w14:paraId="657F59CF" w14:textId="6435A54E" w:rsidR="0081244A" w:rsidRPr="000C6367" w:rsidRDefault="0081244A" w:rsidP="000C6367">
      <w:pPr>
        <w:pStyle w:val="Listenabsatz"/>
        <w:numPr>
          <w:ilvl w:val="0"/>
          <w:numId w:val="1"/>
        </w:numPr>
        <w:spacing w:line="276" w:lineRule="auto"/>
        <w:ind w:left="1068"/>
        <w:rPr>
          <w:rFonts w:ascii="Calibri" w:hAnsi="Calibri" w:cs="Calibri"/>
          <w:b/>
          <w:bCs/>
          <w:i/>
          <w:iCs/>
        </w:rPr>
      </w:pPr>
      <w:r w:rsidRPr="000C6367">
        <w:rPr>
          <w:rFonts w:ascii="Calibri" w:hAnsi="Calibri" w:cs="Calibri"/>
          <w:b/>
          <w:bCs/>
          <w:i/>
          <w:iCs/>
        </w:rPr>
        <w:t>Fügen Sie ein:</w:t>
      </w:r>
    </w:p>
    <w:p w14:paraId="1EC0BC25" w14:textId="0FA55A29" w:rsidR="0081244A" w:rsidRPr="000C6367" w:rsidRDefault="0081244A" w:rsidP="000C6367">
      <w:pPr>
        <w:pStyle w:val="Listenabsatz"/>
        <w:numPr>
          <w:ilvl w:val="0"/>
          <w:numId w:val="3"/>
        </w:numPr>
        <w:spacing w:line="276" w:lineRule="auto"/>
        <w:ind w:left="1068"/>
        <w:rPr>
          <w:rFonts w:ascii="Calibri" w:hAnsi="Calibri" w:cs="Calibri"/>
          <w:i/>
          <w:iCs/>
        </w:rPr>
      </w:pPr>
      <w:r w:rsidRPr="000C6367">
        <w:rPr>
          <w:rFonts w:ascii="Calibri" w:hAnsi="Calibri" w:cs="Calibri"/>
          <w:i/>
          <w:iCs/>
        </w:rPr>
        <w:t>„Wir holen die Waren ab.“ oder</w:t>
      </w:r>
    </w:p>
    <w:p w14:paraId="5D0F896B" w14:textId="558085CC" w:rsidR="0081244A" w:rsidRPr="000C6367" w:rsidRDefault="0081244A" w:rsidP="000C6367">
      <w:pPr>
        <w:pStyle w:val="Listenabsatz"/>
        <w:numPr>
          <w:ilvl w:val="0"/>
          <w:numId w:val="3"/>
        </w:numPr>
        <w:spacing w:line="276" w:lineRule="auto"/>
        <w:ind w:left="1068"/>
        <w:rPr>
          <w:rFonts w:ascii="Calibri" w:hAnsi="Calibri" w:cs="Calibri"/>
          <w:i/>
          <w:iCs/>
        </w:rPr>
      </w:pPr>
      <w:r w:rsidRPr="000C6367">
        <w:rPr>
          <w:rFonts w:ascii="Calibri" w:hAnsi="Calibri" w:cs="Calibri"/>
          <w:i/>
          <w:iCs/>
        </w:rPr>
        <w:t xml:space="preserve">„Sie haben die Waren unverzüglich und in jedem Fall spätestens binnen vierzehn Tagen ab dem Tag, an dem Sie uns über den Widerruf dieses Vertrags unterrichten, an … uns oder an [hier sind gegebenenfalls der Name und die Anschrift der von Ihnen zur Entgegennahme der Waren ermächtigten Person einzufügen] zurückzusenden oder zu </w:t>
      </w:r>
      <w:r w:rsidRPr="000C6367">
        <w:rPr>
          <w:rFonts w:ascii="Calibri" w:hAnsi="Calibri" w:cs="Calibri"/>
          <w:i/>
          <w:iCs/>
        </w:rPr>
        <w:lastRenderedPageBreak/>
        <w:t>übergeben. Die Frist ist gewahrt, wenn Sie die Waren vor Ablauf der Frist von vierzehn Tagen absenden.“</w:t>
      </w:r>
    </w:p>
    <w:p w14:paraId="7EDFFEE8" w14:textId="7E5FB10A" w:rsidR="0081244A" w:rsidRPr="000C6367" w:rsidRDefault="0081244A" w:rsidP="000C6367">
      <w:pPr>
        <w:pStyle w:val="Listenabsatz"/>
        <w:numPr>
          <w:ilvl w:val="0"/>
          <w:numId w:val="1"/>
        </w:numPr>
        <w:spacing w:line="276" w:lineRule="auto"/>
        <w:ind w:left="1068"/>
        <w:rPr>
          <w:rFonts w:ascii="Calibri" w:hAnsi="Calibri" w:cs="Calibri"/>
          <w:b/>
          <w:bCs/>
          <w:i/>
          <w:iCs/>
        </w:rPr>
      </w:pPr>
      <w:r w:rsidRPr="000C6367">
        <w:rPr>
          <w:rFonts w:ascii="Calibri" w:hAnsi="Calibri" w:cs="Calibri"/>
          <w:b/>
          <w:bCs/>
          <w:i/>
          <w:iCs/>
        </w:rPr>
        <w:t>fügen Sie ein:</w:t>
      </w:r>
    </w:p>
    <w:p w14:paraId="0F9D1851" w14:textId="3E99D813" w:rsidR="0081244A" w:rsidRPr="000C6367" w:rsidRDefault="0081244A" w:rsidP="000C6367">
      <w:pPr>
        <w:pStyle w:val="Listenabsatz"/>
        <w:numPr>
          <w:ilvl w:val="0"/>
          <w:numId w:val="4"/>
        </w:numPr>
        <w:spacing w:line="276" w:lineRule="auto"/>
        <w:ind w:left="1068"/>
        <w:rPr>
          <w:rFonts w:ascii="Calibri" w:hAnsi="Calibri" w:cs="Calibri"/>
          <w:i/>
          <w:iCs/>
        </w:rPr>
      </w:pPr>
      <w:r w:rsidRPr="000C6367">
        <w:rPr>
          <w:rFonts w:ascii="Calibri" w:hAnsi="Calibri" w:cs="Calibri"/>
          <w:i/>
          <w:iCs/>
        </w:rPr>
        <w:t>„Wir tragen die Kosten der Rücksendung der Waren.“;</w:t>
      </w:r>
    </w:p>
    <w:p w14:paraId="48650174" w14:textId="2F031922" w:rsidR="0081244A" w:rsidRPr="000C6367" w:rsidRDefault="0081244A" w:rsidP="000C6367">
      <w:pPr>
        <w:pStyle w:val="Listenabsatz"/>
        <w:numPr>
          <w:ilvl w:val="0"/>
          <w:numId w:val="4"/>
        </w:numPr>
        <w:spacing w:line="276" w:lineRule="auto"/>
        <w:ind w:left="1068"/>
        <w:rPr>
          <w:rFonts w:ascii="Calibri" w:hAnsi="Calibri" w:cs="Calibri"/>
          <w:i/>
          <w:iCs/>
        </w:rPr>
      </w:pPr>
      <w:r w:rsidRPr="000C6367">
        <w:rPr>
          <w:rFonts w:ascii="Calibri" w:hAnsi="Calibri" w:cs="Calibri"/>
          <w:i/>
          <w:iCs/>
        </w:rPr>
        <w:t>„Sie tragen die unmittelbaren Kosten der Rücksendung der Waren.“;</w:t>
      </w:r>
    </w:p>
    <w:p w14:paraId="1765849A" w14:textId="24E80B17" w:rsidR="0081244A" w:rsidRPr="000C6367" w:rsidRDefault="0081244A" w:rsidP="000C6367">
      <w:pPr>
        <w:pStyle w:val="Listenabsatz"/>
        <w:numPr>
          <w:ilvl w:val="0"/>
          <w:numId w:val="4"/>
        </w:numPr>
        <w:spacing w:line="276" w:lineRule="auto"/>
        <w:ind w:left="1068"/>
        <w:rPr>
          <w:rFonts w:ascii="Calibri" w:hAnsi="Calibri" w:cs="Calibri"/>
          <w:i/>
          <w:iCs/>
        </w:rPr>
      </w:pPr>
      <w:r w:rsidRPr="000C6367">
        <w:rPr>
          <w:rFonts w:ascii="Calibri" w:hAnsi="Calibri" w:cs="Calibri"/>
          <w:i/>
          <w:iCs/>
        </w:rPr>
        <w:t>Wenn Sie bei einem Fernabsatzvertrag nicht anbieten, die Kosten der Rücksendung der Waren zu tragen, und die Waren aufgrund ihrer Beschaffenheit nicht normal mit der Post zurückgesandt werden können: „Sie tragen die unmittelbaren Kosten der Rücksendung der Waren in Höhe von … EUR [Betrag einfügen].“, oder, wenn die Kosten vernünftigerweise nicht im Voraus berechnet werden können: „Sie tragen die unmittelbaren Kosten der Rücksendung der Waren. Die Kosten werden auf höchstens etwa … EUR [Betrag einfügen] geschätzt.“ oder</w:t>
      </w:r>
    </w:p>
    <w:p w14:paraId="17CE41DE" w14:textId="74FE2DBF" w:rsidR="0081244A" w:rsidRPr="000C6367" w:rsidRDefault="0081244A" w:rsidP="000C6367">
      <w:pPr>
        <w:pStyle w:val="Listenabsatz"/>
        <w:numPr>
          <w:ilvl w:val="0"/>
          <w:numId w:val="4"/>
        </w:numPr>
        <w:spacing w:line="276" w:lineRule="auto"/>
        <w:ind w:left="1068"/>
        <w:rPr>
          <w:rFonts w:ascii="Calibri" w:hAnsi="Calibri" w:cs="Calibri"/>
          <w:i/>
          <w:iCs/>
        </w:rPr>
      </w:pPr>
      <w:r w:rsidRPr="000C6367">
        <w:rPr>
          <w:rFonts w:ascii="Calibri" w:hAnsi="Calibri" w:cs="Calibri"/>
          <w:i/>
          <w:iCs/>
        </w:rPr>
        <w:t>Wenn die Waren bei einem außerhalb von Geschäftsräumen geschlossenen Vertrag aufgrund ihrer Beschaffenheit nicht normal mit der Post zurückgesandt werden können und zum Zeitpunkt des Vertragsschlusses zur Wohnung des Verbrauchers gebracht worden sind: „Wir holen die Waren auf unsere Kosten ab.“ und</w:t>
      </w:r>
    </w:p>
    <w:p w14:paraId="3BCC102B" w14:textId="77777777" w:rsidR="000C6367" w:rsidRDefault="0081244A" w:rsidP="000C6367">
      <w:pPr>
        <w:pStyle w:val="Listenabsatz"/>
        <w:numPr>
          <w:ilvl w:val="0"/>
          <w:numId w:val="1"/>
        </w:numPr>
        <w:spacing w:line="276" w:lineRule="auto"/>
        <w:ind w:left="1068"/>
        <w:rPr>
          <w:rFonts w:ascii="Calibri" w:hAnsi="Calibri" w:cs="Calibri"/>
          <w:i/>
          <w:iCs/>
        </w:rPr>
      </w:pPr>
      <w:r w:rsidRPr="000C6367">
        <w:rPr>
          <w:rFonts w:ascii="Calibri" w:hAnsi="Calibri" w:cs="Calibri"/>
          <w:b/>
          <w:bCs/>
          <w:i/>
          <w:iCs/>
        </w:rPr>
        <w:t>fügen Sie ein:</w:t>
      </w:r>
      <w:r w:rsidRPr="000C6367">
        <w:rPr>
          <w:rFonts w:ascii="Calibri" w:hAnsi="Calibri" w:cs="Calibri"/>
          <w:i/>
          <w:iCs/>
        </w:rPr>
        <w:t xml:space="preserve"> „Sie müssen für einen etwaigen Wertverlust der Waren nur aufkommen, wenn dieser Wertverlust auf einen zur Prüfung der Beschaffenheit, Eigenschaften und Funktionsweise der Waren nicht notwendigen Umgang mit ihnen zurückzuführen ist.“</w:t>
      </w:r>
      <w:r w:rsidRPr="000C6367">
        <w:rPr>
          <w:rFonts w:ascii="Calibri" w:hAnsi="Calibri" w:cs="Calibri"/>
          <w:i/>
          <w:iCs/>
        </w:rPr>
        <w:t>)</w:t>
      </w:r>
    </w:p>
    <w:p w14:paraId="5ACDE078" w14:textId="285EE1A2" w:rsidR="0081244A" w:rsidRDefault="000C6367" w:rsidP="000C6367">
      <w:pPr>
        <w:pStyle w:val="Listenabsatz"/>
        <w:numPr>
          <w:ilvl w:val="0"/>
          <w:numId w:val="5"/>
        </w:numPr>
        <w:spacing w:line="276" w:lineRule="auto"/>
        <w:rPr>
          <w:rFonts w:ascii="Calibri" w:hAnsi="Calibri" w:cs="Calibri"/>
          <w:i/>
          <w:iCs/>
        </w:rPr>
      </w:pPr>
      <w:r w:rsidRPr="000C6367">
        <w:rPr>
          <w:rFonts w:ascii="Calibri" w:hAnsi="Calibri" w:cs="Calibri"/>
          <w:i/>
          <w:iCs/>
        </w:rPr>
        <w:t>(</w:t>
      </w:r>
      <w:r w:rsidR="0081244A" w:rsidRPr="000C6367">
        <w:rPr>
          <w:rFonts w:ascii="Calibri" w:hAnsi="Calibri" w:cs="Calibri"/>
          <w:i/>
          <w:iCs/>
        </w:rPr>
        <w:t>Im Falle eines Vertrags zur Erbringung von Dienstleistungen oder der Lieferung von Wasser, Gas oder Strom, wenn sie nicht in einem begrenzten Volumen oder in einer bestimmten Menge zum Verkauf angeboten werden, oder von Fernwärme fügen Sie Folgendes ein: „Haben Sie verlangt, dass die Dienstleistungen oder Lieferung von Wasser/Gas/Strom/Fernwärme [Unzutreffendes streichen] während der Widerrufsfrist beginnen soll, so haben Sie uns einen angemessenen Betrag zu zahlen, der dem Anteil der bis zu dem Zeitpunkt, zu dem Sie uns von der Ausübung des Widerrufsrechts hinsichtlich dieses Vertrags unterrichten, bereits erbrachten Dienstleistungen im Vergleich zum Gesamtumfang der im Vertrag vorgesehenen Dienstleistungen entspricht.“</w:t>
      </w:r>
      <w:r w:rsidRPr="000C6367">
        <w:rPr>
          <w:rFonts w:ascii="Calibri" w:hAnsi="Calibri" w:cs="Calibri"/>
          <w:i/>
          <w:iCs/>
        </w:rPr>
        <w:t>)</w:t>
      </w:r>
    </w:p>
    <w:p w14:paraId="5E30200F" w14:textId="171D8759" w:rsidR="000C6367" w:rsidRDefault="000C6367">
      <w:pPr>
        <w:rPr>
          <w:rFonts w:ascii="Calibri" w:hAnsi="Calibri" w:cs="Calibri"/>
          <w:i/>
          <w:iCs/>
        </w:rPr>
      </w:pPr>
      <w:r>
        <w:rPr>
          <w:rFonts w:ascii="Calibri" w:hAnsi="Calibri" w:cs="Calibri"/>
          <w:i/>
          <w:iCs/>
        </w:rPr>
        <w:br w:type="page"/>
      </w:r>
    </w:p>
    <w:p w14:paraId="62DE0C30" w14:textId="7B8689BD" w:rsidR="000C6367" w:rsidRPr="000C6367" w:rsidRDefault="000C6367" w:rsidP="000C6367">
      <w:pPr>
        <w:spacing w:line="276" w:lineRule="auto"/>
        <w:ind w:left="360"/>
        <w:rPr>
          <w:rFonts w:ascii="Calibri" w:hAnsi="Calibri" w:cs="Calibri"/>
          <w:i/>
          <w:iCs/>
        </w:rPr>
      </w:pPr>
      <w:r>
        <w:rPr>
          <w:rFonts w:cs="Calibri"/>
          <w:noProof/>
          <w:color w:val="000000"/>
        </w:rPr>
        <w:lastRenderedPageBreak/>
        <w:drawing>
          <wp:anchor distT="0" distB="0" distL="114300" distR="114300" simplePos="0" relativeHeight="251662336" behindDoc="0" locked="0" layoutInCell="1" allowOverlap="1" wp14:anchorId="735F24F9" wp14:editId="0F909F00">
            <wp:simplePos x="0" y="0"/>
            <wp:positionH relativeFrom="column">
              <wp:posOffset>0</wp:posOffset>
            </wp:positionH>
            <wp:positionV relativeFrom="paragraph">
              <wp:posOffset>0</wp:posOffset>
            </wp:positionV>
            <wp:extent cx="5705475" cy="1533525"/>
            <wp:effectExtent l="0" t="0" r="9525" b="9525"/>
            <wp:wrapNone/>
            <wp:docPr id="25" name="Grafik 25" descr="Ein Bild, das Text, Screenshot, Schrift enthält.&#10;&#10;Automatisch generierte Beschreibung">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Grafik 25" descr="Ein Bild, das Text, Screenshot, Schrift enthält.&#10;&#10;Automatisch generierte Beschreibung">
                      <a:hlinkClick r:id="rId5"/>
                    </pic:cNvPr>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5475" cy="1533525"/>
                    </a:xfrm>
                    <a:prstGeom prst="rect">
                      <a:avLst/>
                    </a:prstGeom>
                    <a:noFill/>
                  </pic:spPr>
                </pic:pic>
              </a:graphicData>
            </a:graphic>
            <wp14:sizeRelH relativeFrom="page">
              <wp14:pctWidth>0</wp14:pctWidth>
            </wp14:sizeRelH>
            <wp14:sizeRelV relativeFrom="page">
              <wp14:pctHeight>0</wp14:pctHeight>
            </wp14:sizeRelV>
          </wp:anchor>
        </w:drawing>
      </w:r>
    </w:p>
    <w:sectPr w:rsidR="000C6367" w:rsidRPr="000C636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248E4"/>
    <w:multiLevelType w:val="hybridMultilevel"/>
    <w:tmpl w:val="CB3A17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9084B69"/>
    <w:multiLevelType w:val="hybridMultilevel"/>
    <w:tmpl w:val="5FBC0A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150A40"/>
    <w:multiLevelType w:val="hybridMultilevel"/>
    <w:tmpl w:val="9E1C1C5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360889"/>
    <w:multiLevelType w:val="hybridMultilevel"/>
    <w:tmpl w:val="57304E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7553ACB"/>
    <w:multiLevelType w:val="hybridMultilevel"/>
    <w:tmpl w:val="7A360E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99201991">
    <w:abstractNumId w:val="2"/>
  </w:num>
  <w:num w:numId="2" w16cid:durableId="566959503">
    <w:abstractNumId w:val="1"/>
  </w:num>
  <w:num w:numId="3" w16cid:durableId="2065791534">
    <w:abstractNumId w:val="4"/>
  </w:num>
  <w:num w:numId="4" w16cid:durableId="341203011">
    <w:abstractNumId w:val="3"/>
  </w:num>
  <w:num w:numId="5" w16cid:durableId="1961178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4A"/>
    <w:rsid w:val="0004637E"/>
    <w:rsid w:val="000C6367"/>
    <w:rsid w:val="00123125"/>
    <w:rsid w:val="002F5EAE"/>
    <w:rsid w:val="004C4FF7"/>
    <w:rsid w:val="0081244A"/>
    <w:rsid w:val="00AC0C96"/>
    <w:rsid w:val="00D25763"/>
    <w:rsid w:val="00E755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5BC91"/>
  <w15:chartTrackingRefBased/>
  <w15:docId w15:val="{FCE758A4-8B67-4CA3-AA0D-4042E826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124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8124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1244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1244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1244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1244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1244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1244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1244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1244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81244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1244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1244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1244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1244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1244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1244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1244A"/>
    <w:rPr>
      <w:rFonts w:eastAsiaTheme="majorEastAsia" w:cstheme="majorBidi"/>
      <w:color w:val="272727" w:themeColor="text1" w:themeTint="D8"/>
    </w:rPr>
  </w:style>
  <w:style w:type="paragraph" w:styleId="Titel">
    <w:name w:val="Title"/>
    <w:basedOn w:val="Standard"/>
    <w:next w:val="Standard"/>
    <w:link w:val="TitelZchn"/>
    <w:uiPriority w:val="10"/>
    <w:qFormat/>
    <w:rsid w:val="008124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1244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1244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1244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1244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1244A"/>
    <w:rPr>
      <w:i/>
      <w:iCs/>
      <w:color w:val="404040" w:themeColor="text1" w:themeTint="BF"/>
    </w:rPr>
  </w:style>
  <w:style w:type="paragraph" w:styleId="Listenabsatz">
    <w:name w:val="List Paragraph"/>
    <w:basedOn w:val="Standard"/>
    <w:uiPriority w:val="34"/>
    <w:qFormat/>
    <w:rsid w:val="0081244A"/>
    <w:pPr>
      <w:ind w:left="720"/>
      <w:contextualSpacing/>
    </w:pPr>
  </w:style>
  <w:style w:type="character" w:styleId="IntensiveHervorhebung">
    <w:name w:val="Intense Emphasis"/>
    <w:basedOn w:val="Absatz-Standardschriftart"/>
    <w:uiPriority w:val="21"/>
    <w:qFormat/>
    <w:rsid w:val="0081244A"/>
    <w:rPr>
      <w:i/>
      <w:iCs/>
      <w:color w:val="0F4761" w:themeColor="accent1" w:themeShade="BF"/>
    </w:rPr>
  </w:style>
  <w:style w:type="paragraph" w:styleId="IntensivesZitat">
    <w:name w:val="Intense Quote"/>
    <w:basedOn w:val="Standard"/>
    <w:next w:val="Standard"/>
    <w:link w:val="IntensivesZitatZchn"/>
    <w:uiPriority w:val="30"/>
    <w:qFormat/>
    <w:rsid w:val="008124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1244A"/>
    <w:rPr>
      <w:i/>
      <w:iCs/>
      <w:color w:val="0F4761" w:themeColor="accent1" w:themeShade="BF"/>
    </w:rPr>
  </w:style>
  <w:style w:type="character" w:styleId="IntensiverVerweis">
    <w:name w:val="Intense Reference"/>
    <w:basedOn w:val="Absatz-Standardschriftart"/>
    <w:uiPriority w:val="32"/>
    <w:qFormat/>
    <w:rsid w:val="008124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80066">
      <w:bodyDiv w:val="1"/>
      <w:marLeft w:val="0"/>
      <w:marRight w:val="0"/>
      <w:marTop w:val="0"/>
      <w:marBottom w:val="0"/>
      <w:divBdr>
        <w:top w:val="none" w:sz="0" w:space="0" w:color="auto"/>
        <w:left w:val="none" w:sz="0" w:space="0" w:color="auto"/>
        <w:bottom w:val="none" w:sz="0" w:space="0" w:color="auto"/>
        <w:right w:val="none" w:sz="0" w:space="0" w:color="auto"/>
      </w:divBdr>
    </w:div>
    <w:div w:id="880284014">
      <w:bodyDiv w:val="1"/>
      <w:marLeft w:val="0"/>
      <w:marRight w:val="0"/>
      <w:marTop w:val="0"/>
      <w:marBottom w:val="0"/>
      <w:divBdr>
        <w:top w:val="none" w:sz="0" w:space="0" w:color="auto"/>
        <w:left w:val="none" w:sz="0" w:space="0" w:color="auto"/>
        <w:bottom w:val="none" w:sz="0" w:space="0" w:color="auto"/>
        <w:right w:val="none" w:sz="0" w:space="0" w:color="auto"/>
      </w:divBdr>
    </w:div>
    <w:div w:id="1026255880">
      <w:bodyDiv w:val="1"/>
      <w:marLeft w:val="0"/>
      <w:marRight w:val="0"/>
      <w:marTop w:val="0"/>
      <w:marBottom w:val="0"/>
      <w:divBdr>
        <w:top w:val="none" w:sz="0" w:space="0" w:color="auto"/>
        <w:left w:val="none" w:sz="0" w:space="0" w:color="auto"/>
        <w:bottom w:val="none" w:sz="0" w:space="0" w:color="auto"/>
        <w:right w:val="none" w:sz="0" w:space="0" w:color="auto"/>
      </w:divBdr>
      <w:divsChild>
        <w:div w:id="1670403993">
          <w:marLeft w:val="0"/>
          <w:marRight w:val="0"/>
          <w:marTop w:val="0"/>
          <w:marBottom w:val="0"/>
          <w:divBdr>
            <w:top w:val="none" w:sz="0" w:space="0" w:color="auto"/>
            <w:left w:val="none" w:sz="0" w:space="0" w:color="auto"/>
            <w:bottom w:val="none" w:sz="0" w:space="0" w:color="auto"/>
            <w:right w:val="none" w:sz="0" w:space="0" w:color="auto"/>
          </w:divBdr>
          <w:divsChild>
            <w:div w:id="1697194173">
              <w:marLeft w:val="0"/>
              <w:marRight w:val="0"/>
              <w:marTop w:val="0"/>
              <w:marBottom w:val="0"/>
              <w:divBdr>
                <w:top w:val="none" w:sz="0" w:space="0" w:color="auto"/>
                <w:left w:val="none" w:sz="0" w:space="0" w:color="auto"/>
                <w:bottom w:val="none" w:sz="0" w:space="0" w:color="auto"/>
                <w:right w:val="none" w:sz="0" w:space="0" w:color="auto"/>
              </w:divBdr>
            </w:div>
            <w:div w:id="287006385">
              <w:marLeft w:val="0"/>
              <w:marRight w:val="0"/>
              <w:marTop w:val="0"/>
              <w:marBottom w:val="0"/>
              <w:divBdr>
                <w:top w:val="none" w:sz="0" w:space="0" w:color="auto"/>
                <w:left w:val="none" w:sz="0" w:space="0" w:color="auto"/>
                <w:bottom w:val="none" w:sz="0" w:space="0" w:color="auto"/>
                <w:right w:val="none" w:sz="0" w:space="0" w:color="auto"/>
              </w:divBdr>
            </w:div>
          </w:divsChild>
        </w:div>
        <w:div w:id="75635631">
          <w:marLeft w:val="0"/>
          <w:marRight w:val="0"/>
          <w:marTop w:val="0"/>
          <w:marBottom w:val="0"/>
          <w:divBdr>
            <w:top w:val="none" w:sz="0" w:space="0" w:color="auto"/>
            <w:left w:val="none" w:sz="0" w:space="0" w:color="auto"/>
            <w:bottom w:val="none" w:sz="0" w:space="0" w:color="auto"/>
            <w:right w:val="none" w:sz="0" w:space="0" w:color="auto"/>
          </w:divBdr>
          <w:divsChild>
            <w:div w:id="925696265">
              <w:marLeft w:val="0"/>
              <w:marRight w:val="0"/>
              <w:marTop w:val="0"/>
              <w:marBottom w:val="0"/>
              <w:divBdr>
                <w:top w:val="none" w:sz="0" w:space="0" w:color="auto"/>
                <w:left w:val="none" w:sz="0" w:space="0" w:color="auto"/>
                <w:bottom w:val="none" w:sz="0" w:space="0" w:color="auto"/>
                <w:right w:val="none" w:sz="0" w:space="0" w:color="auto"/>
              </w:divBdr>
            </w:div>
            <w:div w:id="1010377029">
              <w:marLeft w:val="0"/>
              <w:marRight w:val="0"/>
              <w:marTop w:val="0"/>
              <w:marBottom w:val="0"/>
              <w:divBdr>
                <w:top w:val="none" w:sz="0" w:space="0" w:color="auto"/>
                <w:left w:val="none" w:sz="0" w:space="0" w:color="auto"/>
                <w:bottom w:val="none" w:sz="0" w:space="0" w:color="auto"/>
                <w:right w:val="none" w:sz="0" w:space="0" w:color="auto"/>
              </w:divBdr>
            </w:div>
            <w:div w:id="1430464892">
              <w:marLeft w:val="0"/>
              <w:marRight w:val="0"/>
              <w:marTop w:val="0"/>
              <w:marBottom w:val="0"/>
              <w:divBdr>
                <w:top w:val="none" w:sz="0" w:space="0" w:color="auto"/>
                <w:left w:val="none" w:sz="0" w:space="0" w:color="auto"/>
                <w:bottom w:val="none" w:sz="0" w:space="0" w:color="auto"/>
                <w:right w:val="none" w:sz="0" w:space="0" w:color="auto"/>
              </w:divBdr>
            </w:div>
            <w:div w:id="207256078">
              <w:marLeft w:val="0"/>
              <w:marRight w:val="0"/>
              <w:marTop w:val="0"/>
              <w:marBottom w:val="0"/>
              <w:divBdr>
                <w:top w:val="none" w:sz="0" w:space="0" w:color="auto"/>
                <w:left w:val="none" w:sz="0" w:space="0" w:color="auto"/>
                <w:bottom w:val="none" w:sz="0" w:space="0" w:color="auto"/>
                <w:right w:val="none" w:sz="0" w:space="0" w:color="auto"/>
              </w:divBdr>
            </w:div>
          </w:divsChild>
        </w:div>
        <w:div w:id="240409631">
          <w:marLeft w:val="0"/>
          <w:marRight w:val="0"/>
          <w:marTop w:val="0"/>
          <w:marBottom w:val="0"/>
          <w:divBdr>
            <w:top w:val="none" w:sz="0" w:space="0" w:color="auto"/>
            <w:left w:val="none" w:sz="0" w:space="0" w:color="auto"/>
            <w:bottom w:val="none" w:sz="0" w:space="0" w:color="auto"/>
            <w:right w:val="none" w:sz="0" w:space="0" w:color="auto"/>
          </w:divBdr>
        </w:div>
      </w:divsChild>
    </w:div>
    <w:div w:id="1926919925">
      <w:bodyDiv w:val="1"/>
      <w:marLeft w:val="0"/>
      <w:marRight w:val="0"/>
      <w:marTop w:val="0"/>
      <w:marBottom w:val="0"/>
      <w:divBdr>
        <w:top w:val="none" w:sz="0" w:space="0" w:color="auto"/>
        <w:left w:val="none" w:sz="0" w:space="0" w:color="auto"/>
        <w:bottom w:val="none" w:sz="0" w:space="0" w:color="auto"/>
        <w:right w:val="none" w:sz="0" w:space="0" w:color="auto"/>
      </w:divBdr>
      <w:divsChild>
        <w:div w:id="1546795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treit-software.de/?utm_source=template&amp;utm_medium=referral&amp;utm_campaign=Widerrufsbelehrung+Handwerk&amp;utm_term=mus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603</Words>
  <Characters>3799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Burger</dc:creator>
  <cp:keywords/>
  <dc:description/>
  <cp:lastModifiedBy>Lara Burger</cp:lastModifiedBy>
  <cp:revision>1</cp:revision>
  <dcterms:created xsi:type="dcterms:W3CDTF">2024-04-26T09:45:00Z</dcterms:created>
  <dcterms:modified xsi:type="dcterms:W3CDTF">2024-04-26T10:05:00Z</dcterms:modified>
</cp:coreProperties>
</file>